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D85" w:rsidRDefault="00D80FCF">
      <w:r>
        <w:t>USZBEV 02</w:t>
      </w:r>
      <w:bookmarkStart w:id="0" w:name="_GoBack"/>
      <w:bookmarkEnd w:id="0"/>
    </w:p>
    <w:p w:rsidR="009C6C3E" w:rsidRPr="005B4D4F" w:rsidRDefault="009C6C3E" w:rsidP="009C6C3E">
      <w:pPr>
        <w:pStyle w:val="Cmsor2"/>
        <w:rPr>
          <w:caps/>
          <w:sz w:val="28"/>
          <w:szCs w:val="28"/>
        </w:rPr>
      </w:pPr>
      <w:r w:rsidRPr="005B4D4F">
        <w:rPr>
          <w:caps/>
          <w:sz w:val="28"/>
          <w:szCs w:val="28"/>
        </w:rPr>
        <w:t>Az Apostolok Cselekedetei</w:t>
      </w:r>
    </w:p>
    <w:p w:rsidR="009C6C3E" w:rsidRPr="005B4D4F" w:rsidRDefault="009C6C3E" w:rsidP="009C6C3E">
      <w:pPr>
        <w:pStyle w:val="Szvegtrzs"/>
        <w:rPr>
          <w:smallCaps/>
        </w:rPr>
      </w:pPr>
      <w:r w:rsidRPr="005B4D4F">
        <w:rPr>
          <w:b/>
          <w:bCs/>
          <w:smallCaps/>
        </w:rPr>
        <w:t>A szer</w:t>
      </w:r>
      <w:r>
        <w:rPr>
          <w:b/>
          <w:bCs/>
          <w:smallCaps/>
        </w:rPr>
        <w:t>z</w:t>
      </w:r>
      <w:r w:rsidRPr="005B4D4F">
        <w:rPr>
          <w:b/>
          <w:bCs/>
          <w:smallCaps/>
        </w:rPr>
        <w:t>ő</w:t>
      </w:r>
      <w:r w:rsidRPr="005B4D4F">
        <w:rPr>
          <w:smallCaps/>
        </w:rPr>
        <w:t>:</w:t>
      </w:r>
    </w:p>
    <w:p w:rsidR="009C6C3E" w:rsidRDefault="009C6C3E" w:rsidP="009C6C3E">
      <w:pPr>
        <w:spacing w:before="60" w:line="260" w:lineRule="exact"/>
        <w:jc w:val="both"/>
        <w:rPr>
          <w:sz w:val="20"/>
        </w:rPr>
      </w:pPr>
      <w:r>
        <w:rPr>
          <w:sz w:val="20"/>
        </w:rPr>
        <w:t xml:space="preserve">A szerző személyét nem említi a szöveg.  Lukács neve a Lucius vagy </w:t>
      </w:r>
      <w:proofErr w:type="spellStart"/>
      <w:r>
        <w:rPr>
          <w:sz w:val="20"/>
        </w:rPr>
        <w:t>Lucianus</w:t>
      </w:r>
      <w:proofErr w:type="spellEnd"/>
      <w:r>
        <w:rPr>
          <w:sz w:val="20"/>
        </w:rPr>
        <w:t xml:space="preserve"> rövidebb formája. </w:t>
      </w:r>
      <w:proofErr w:type="spellStart"/>
      <w:r>
        <w:rPr>
          <w:sz w:val="20"/>
        </w:rPr>
        <w:t>Ireneusz</w:t>
      </w:r>
      <w:proofErr w:type="spellEnd"/>
      <w:r>
        <w:rPr>
          <w:sz w:val="20"/>
        </w:rPr>
        <w:t xml:space="preserve"> (</w:t>
      </w:r>
      <w:proofErr w:type="spellStart"/>
      <w:r>
        <w:rPr>
          <w:sz w:val="20"/>
        </w:rPr>
        <w:t>Adv</w:t>
      </w:r>
      <w:proofErr w:type="spellEnd"/>
      <w:r>
        <w:rPr>
          <w:sz w:val="20"/>
        </w:rPr>
        <w:t>. Haer.3.11 3.1.1), illetve a muratori kánon azonosítja az evangélium és az ApCsel szerzőjét Lukáccsal. Az újszövetségi iratok említik, hogy Pállal van börtönben (</w:t>
      </w:r>
      <w:proofErr w:type="spellStart"/>
      <w:r>
        <w:rPr>
          <w:sz w:val="20"/>
        </w:rPr>
        <w:t>Kol</w:t>
      </w:r>
      <w:proofErr w:type="spellEnd"/>
      <w:r>
        <w:rPr>
          <w:sz w:val="20"/>
        </w:rPr>
        <w:t xml:space="preserve"> 4,14; </w:t>
      </w:r>
      <w:proofErr w:type="spellStart"/>
      <w:r>
        <w:rPr>
          <w:sz w:val="20"/>
        </w:rPr>
        <w:t>Filem</w:t>
      </w:r>
      <w:proofErr w:type="spellEnd"/>
      <w:r>
        <w:rPr>
          <w:sz w:val="20"/>
        </w:rPr>
        <w:t xml:space="preserve"> 24; 2Tim 4,11). A </w:t>
      </w:r>
      <w:proofErr w:type="spellStart"/>
      <w:r>
        <w:rPr>
          <w:sz w:val="20"/>
        </w:rPr>
        <w:t>Kolosszei</w:t>
      </w:r>
      <w:proofErr w:type="spellEnd"/>
      <w:r>
        <w:rPr>
          <w:sz w:val="20"/>
        </w:rPr>
        <w:t xml:space="preserve"> levélben nem zsidóként említi Pál, hanem mint „szeretett </w:t>
      </w:r>
      <w:proofErr w:type="gramStart"/>
      <w:r>
        <w:rPr>
          <w:sz w:val="20"/>
        </w:rPr>
        <w:t>orvosom”-</w:t>
      </w:r>
      <w:proofErr w:type="spellStart"/>
      <w:proofErr w:type="gramEnd"/>
      <w:r>
        <w:rPr>
          <w:sz w:val="20"/>
        </w:rPr>
        <w:t>at</w:t>
      </w:r>
      <w:proofErr w:type="spellEnd"/>
      <w:r>
        <w:rPr>
          <w:sz w:val="20"/>
        </w:rPr>
        <w:t xml:space="preserve"> </w:t>
      </w:r>
    </w:p>
    <w:p w:rsidR="009C6C3E" w:rsidRDefault="009C6C3E" w:rsidP="009C6C3E">
      <w:pPr>
        <w:jc w:val="both"/>
        <w:rPr>
          <w:sz w:val="20"/>
        </w:rPr>
      </w:pPr>
    </w:p>
    <w:p w:rsidR="009C6C3E" w:rsidRPr="005A2F97" w:rsidRDefault="009C6C3E" w:rsidP="009C6C3E">
      <w:pPr>
        <w:pStyle w:val="Cmsor8"/>
        <w:jc w:val="both"/>
        <w:rPr>
          <w:smallCaps/>
          <w:sz w:val="22"/>
          <w:szCs w:val="22"/>
        </w:rPr>
      </w:pPr>
      <w:r w:rsidRPr="005A2F97">
        <w:rPr>
          <w:smallCaps/>
          <w:sz w:val="22"/>
          <w:szCs w:val="22"/>
        </w:rPr>
        <w:t>Hitelesség</w:t>
      </w:r>
    </w:p>
    <w:p w:rsidR="009C6C3E" w:rsidRDefault="009C6C3E" w:rsidP="009C6C3E">
      <w:pPr>
        <w:pStyle w:val="Szvegtrzs2"/>
        <w:spacing w:before="60" w:line="260" w:lineRule="exact"/>
      </w:pPr>
      <w:r>
        <w:t>Az angol nyelvű szerzők többsége (</w:t>
      </w:r>
      <w:proofErr w:type="spellStart"/>
      <w:r>
        <w:t>Hengel</w:t>
      </w:r>
      <w:proofErr w:type="spellEnd"/>
      <w:r>
        <w:t xml:space="preserve">: Csel 66) a „mi” szakaszok teljes tárgyi hűségéhez ragaszkodik (16,10-17, 20,5-8.13-15, 21,1-18; 27,1-28,16), amely Lukács útinaplója, aki Pál útitársaként lejegyzi az eseményeket. A német kutatók Pál levelei és az ApCsel adatainak ütközése alapján kételkednek az adatszerű hitelességben. A hitelesség ellenérvei: Lukács nem mindig volt Pál útitársa, az írást csak 30 évvel az események után készítette. A „mi” szakaszok inkább stilisztikai eszközt jeleznek, mint beillesztett forrást, mint ezt </w:t>
      </w:r>
      <w:proofErr w:type="spellStart"/>
      <w:r>
        <w:t>Polübiosz</w:t>
      </w:r>
      <w:proofErr w:type="spellEnd"/>
      <w:r>
        <w:t xml:space="preserve"> és Lukianosz is alkalmazta. Az első személyben írt események forrásai is lehetnek hitelesek. Biztosan nem ismerte Pál leveleit, ami </w:t>
      </w:r>
      <w:proofErr w:type="spellStart"/>
      <w:r>
        <w:t>gyűjteményszerűen</w:t>
      </w:r>
      <w:proofErr w:type="spellEnd"/>
      <w:r>
        <w:t xml:space="preserve"> csak 70 után létezett és 100 körül terjedhetett el. Ebben a periódusban keletkezett az Apostolok Cselekedetei.</w:t>
      </w:r>
    </w:p>
    <w:p w:rsidR="009C6C3E" w:rsidRDefault="009C6C3E" w:rsidP="009C6C3E">
      <w:pPr>
        <w:pStyle w:val="Szvegtrzs"/>
        <w:spacing w:line="260" w:lineRule="exact"/>
        <w:jc w:val="both"/>
      </w:pPr>
      <w:r>
        <w:t xml:space="preserve">A liberális teológia szerint </w:t>
      </w:r>
      <w:proofErr w:type="spellStart"/>
      <w:r>
        <w:t>Lk</w:t>
      </w:r>
      <w:proofErr w:type="spellEnd"/>
      <w:r>
        <w:t xml:space="preserve"> evangéliumához hasonlóan ezt a művet is egy névtelen hellenista foglalta </w:t>
      </w:r>
      <w:proofErr w:type="gramStart"/>
      <w:r>
        <w:t>írásba  az</w:t>
      </w:r>
      <w:proofErr w:type="gramEnd"/>
      <w:r>
        <w:t xml:space="preserve"> apostolok utáni generáció pogány-keresztényei számára az első század végén, Palesztinán kívül.</w:t>
      </w:r>
    </w:p>
    <w:p w:rsidR="009C6C3E" w:rsidRDefault="009C6C3E" w:rsidP="009C6C3E">
      <w:pPr>
        <w:rPr>
          <w:sz w:val="20"/>
        </w:rPr>
      </w:pPr>
    </w:p>
    <w:p w:rsidR="009C6C3E" w:rsidRPr="005A2F97" w:rsidRDefault="009C6C3E" w:rsidP="009C6C3E">
      <w:pPr>
        <w:pStyle w:val="Cmsor1"/>
        <w:rPr>
          <w:smallCaps/>
          <w:sz w:val="22"/>
          <w:szCs w:val="22"/>
        </w:rPr>
      </w:pPr>
      <w:r w:rsidRPr="005A2F97">
        <w:rPr>
          <w:smallCaps/>
          <w:sz w:val="22"/>
          <w:szCs w:val="22"/>
        </w:rPr>
        <w:t>Felépítése</w:t>
      </w:r>
    </w:p>
    <w:p w:rsidR="009C6C3E" w:rsidRPr="005A2F97" w:rsidRDefault="009C6C3E" w:rsidP="009C6C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7"/>
        <w:gridCol w:w="6855"/>
      </w:tblGrid>
      <w:tr w:rsidR="009C6C3E" w:rsidTr="00075F66">
        <w:tblPrEx>
          <w:tblCellMar>
            <w:top w:w="0" w:type="dxa"/>
            <w:bottom w:w="0" w:type="dxa"/>
          </w:tblCellMar>
        </w:tblPrEx>
        <w:tc>
          <w:tcPr>
            <w:tcW w:w="2230" w:type="dxa"/>
          </w:tcPr>
          <w:p w:rsidR="009C6C3E" w:rsidRDefault="009C6C3E" w:rsidP="00075F66">
            <w:pPr>
              <w:rPr>
                <w:sz w:val="20"/>
              </w:rPr>
            </w:pPr>
            <w:r>
              <w:rPr>
                <w:sz w:val="20"/>
              </w:rPr>
              <w:t>1,1-14</w:t>
            </w:r>
          </w:p>
        </w:tc>
        <w:tc>
          <w:tcPr>
            <w:tcW w:w="6982" w:type="dxa"/>
          </w:tcPr>
          <w:p w:rsidR="009C6C3E" w:rsidRDefault="009C6C3E" w:rsidP="00075F66">
            <w:pPr>
              <w:jc w:val="both"/>
              <w:rPr>
                <w:sz w:val="20"/>
              </w:rPr>
            </w:pPr>
            <w:r>
              <w:rPr>
                <w:sz w:val="20"/>
              </w:rPr>
              <w:t>Bevezetés: Prológus és a jeruzsálemi mennybemenetel leírása</w:t>
            </w:r>
          </w:p>
        </w:tc>
      </w:tr>
      <w:tr w:rsidR="009C6C3E" w:rsidTr="00075F66">
        <w:tblPrEx>
          <w:tblCellMar>
            <w:top w:w="0" w:type="dxa"/>
            <w:bottom w:w="0" w:type="dxa"/>
          </w:tblCellMar>
        </w:tblPrEx>
        <w:tc>
          <w:tcPr>
            <w:tcW w:w="2230" w:type="dxa"/>
          </w:tcPr>
          <w:p w:rsidR="009C6C3E" w:rsidRDefault="009C6C3E" w:rsidP="00075F66">
            <w:pPr>
              <w:rPr>
                <w:sz w:val="20"/>
              </w:rPr>
            </w:pPr>
            <w:r>
              <w:rPr>
                <w:sz w:val="20"/>
              </w:rPr>
              <w:t>1,15-28,31</w:t>
            </w:r>
          </w:p>
        </w:tc>
        <w:tc>
          <w:tcPr>
            <w:tcW w:w="6982" w:type="dxa"/>
          </w:tcPr>
          <w:p w:rsidR="009C6C3E" w:rsidRDefault="009C6C3E" w:rsidP="00075F66">
            <w:pPr>
              <w:jc w:val="both"/>
              <w:rPr>
                <w:sz w:val="20"/>
              </w:rPr>
            </w:pPr>
            <w:r>
              <w:rPr>
                <w:sz w:val="20"/>
              </w:rPr>
              <w:t>Az egyház elterjedése</w:t>
            </w:r>
          </w:p>
        </w:tc>
      </w:tr>
      <w:tr w:rsidR="009C6C3E" w:rsidTr="00075F66">
        <w:tblPrEx>
          <w:tblCellMar>
            <w:top w:w="0" w:type="dxa"/>
            <w:bottom w:w="0" w:type="dxa"/>
          </w:tblCellMar>
        </w:tblPrEx>
        <w:tc>
          <w:tcPr>
            <w:tcW w:w="2230" w:type="dxa"/>
          </w:tcPr>
          <w:p w:rsidR="009C6C3E" w:rsidRDefault="009C6C3E" w:rsidP="00075F66">
            <w:pPr>
              <w:rPr>
                <w:sz w:val="20"/>
              </w:rPr>
            </w:pPr>
            <w:r>
              <w:rPr>
                <w:sz w:val="20"/>
              </w:rPr>
              <w:t>1,15-8,3</w:t>
            </w:r>
          </w:p>
          <w:p w:rsidR="009C6C3E" w:rsidRDefault="009C6C3E" w:rsidP="00075F66">
            <w:pPr>
              <w:rPr>
                <w:sz w:val="20"/>
              </w:rPr>
            </w:pPr>
            <w:r>
              <w:rPr>
                <w:sz w:val="20"/>
              </w:rPr>
              <w:t>Jeruzsálem</w:t>
            </w:r>
          </w:p>
        </w:tc>
        <w:tc>
          <w:tcPr>
            <w:tcW w:w="6982" w:type="dxa"/>
          </w:tcPr>
          <w:p w:rsidR="009C6C3E" w:rsidRDefault="009C6C3E" w:rsidP="00075F66">
            <w:pPr>
              <w:jc w:val="both"/>
              <w:rPr>
                <w:sz w:val="20"/>
              </w:rPr>
            </w:pPr>
            <w:r w:rsidRPr="00F93C53">
              <w:rPr>
                <w:b/>
                <w:bCs/>
                <w:sz w:val="20"/>
              </w:rPr>
              <w:t>A tizenkettes kollégium kiegészítése</w:t>
            </w:r>
            <w:r>
              <w:rPr>
                <w:sz w:val="20"/>
              </w:rPr>
              <w:t xml:space="preserve"> (1,15-26);</w:t>
            </w:r>
          </w:p>
          <w:p w:rsidR="009C6C3E" w:rsidRDefault="009C6C3E" w:rsidP="00075F66">
            <w:pPr>
              <w:jc w:val="both"/>
              <w:rPr>
                <w:sz w:val="20"/>
              </w:rPr>
            </w:pPr>
            <w:r>
              <w:rPr>
                <w:sz w:val="20"/>
              </w:rPr>
              <w:t xml:space="preserve"> A pünkösdi események (2,1-41);</w:t>
            </w:r>
          </w:p>
          <w:p w:rsidR="009C6C3E" w:rsidRDefault="009C6C3E" w:rsidP="00075F66">
            <w:pPr>
              <w:jc w:val="both"/>
              <w:rPr>
                <w:sz w:val="20"/>
              </w:rPr>
            </w:pPr>
            <w:r>
              <w:rPr>
                <w:sz w:val="20"/>
              </w:rPr>
              <w:t xml:space="preserve"> Péter gyógyítása és beszéde (3,1-26); </w:t>
            </w:r>
          </w:p>
          <w:p w:rsidR="009C6C3E" w:rsidRDefault="009C6C3E" w:rsidP="00075F66">
            <w:pPr>
              <w:jc w:val="both"/>
              <w:rPr>
                <w:sz w:val="20"/>
              </w:rPr>
            </w:pPr>
            <w:r>
              <w:rPr>
                <w:sz w:val="20"/>
              </w:rPr>
              <w:t xml:space="preserve">Péter és János a Nagytanács előtt (4,1-22) vö. 5,17-42), </w:t>
            </w:r>
          </w:p>
          <w:p w:rsidR="009C6C3E" w:rsidRDefault="009C6C3E" w:rsidP="00075F66">
            <w:pPr>
              <w:jc w:val="both"/>
              <w:rPr>
                <w:sz w:val="20"/>
              </w:rPr>
            </w:pPr>
            <w:r>
              <w:rPr>
                <w:sz w:val="20"/>
              </w:rPr>
              <w:t>István (6,1-8,3).</w:t>
            </w:r>
          </w:p>
        </w:tc>
      </w:tr>
      <w:tr w:rsidR="009C6C3E" w:rsidTr="00075F66">
        <w:tblPrEx>
          <w:tblCellMar>
            <w:top w:w="0" w:type="dxa"/>
            <w:bottom w:w="0" w:type="dxa"/>
          </w:tblCellMar>
        </w:tblPrEx>
        <w:tc>
          <w:tcPr>
            <w:tcW w:w="2230" w:type="dxa"/>
          </w:tcPr>
          <w:p w:rsidR="009C6C3E" w:rsidRDefault="009C6C3E" w:rsidP="00075F66">
            <w:pPr>
              <w:rPr>
                <w:sz w:val="20"/>
              </w:rPr>
            </w:pPr>
            <w:r>
              <w:rPr>
                <w:sz w:val="20"/>
              </w:rPr>
              <w:t>8,4-11,18</w:t>
            </w:r>
          </w:p>
          <w:p w:rsidR="009C6C3E" w:rsidRDefault="009C6C3E" w:rsidP="00075F66">
            <w:pPr>
              <w:rPr>
                <w:sz w:val="20"/>
              </w:rPr>
            </w:pPr>
            <w:r>
              <w:rPr>
                <w:sz w:val="20"/>
              </w:rPr>
              <w:t>Szamaria és a tengermellék</w:t>
            </w:r>
          </w:p>
        </w:tc>
        <w:tc>
          <w:tcPr>
            <w:tcW w:w="6982" w:type="dxa"/>
          </w:tcPr>
          <w:p w:rsidR="009C6C3E" w:rsidRDefault="009C6C3E" w:rsidP="00075F66">
            <w:pPr>
              <w:jc w:val="both"/>
              <w:rPr>
                <w:sz w:val="20"/>
              </w:rPr>
            </w:pPr>
            <w:r w:rsidRPr="00F93C53">
              <w:rPr>
                <w:b/>
                <w:bCs/>
                <w:sz w:val="20"/>
              </w:rPr>
              <w:t>Fülöp gyógyítása</w:t>
            </w:r>
            <w:r>
              <w:rPr>
                <w:sz w:val="20"/>
              </w:rPr>
              <w:t xml:space="preserve"> (8,4-8); </w:t>
            </w:r>
          </w:p>
          <w:p w:rsidR="009C6C3E" w:rsidRDefault="009C6C3E" w:rsidP="00075F66">
            <w:pPr>
              <w:jc w:val="both"/>
              <w:rPr>
                <w:sz w:val="20"/>
              </w:rPr>
            </w:pPr>
            <w:r>
              <w:rPr>
                <w:sz w:val="20"/>
              </w:rPr>
              <w:t xml:space="preserve">Az etióp főtisztviselő (8,26-40); </w:t>
            </w:r>
          </w:p>
          <w:p w:rsidR="009C6C3E" w:rsidRDefault="009C6C3E" w:rsidP="00075F66">
            <w:pPr>
              <w:jc w:val="both"/>
              <w:rPr>
                <w:sz w:val="20"/>
              </w:rPr>
            </w:pPr>
            <w:r>
              <w:rPr>
                <w:sz w:val="20"/>
              </w:rPr>
              <w:t xml:space="preserve">Pál megtérése (9,1-30) vö. 22,3sköv; 26,9sköv); </w:t>
            </w:r>
          </w:p>
          <w:p w:rsidR="009C6C3E" w:rsidRDefault="009C6C3E" w:rsidP="00075F66">
            <w:pPr>
              <w:jc w:val="both"/>
              <w:rPr>
                <w:sz w:val="20"/>
              </w:rPr>
            </w:pPr>
            <w:r>
              <w:rPr>
                <w:sz w:val="20"/>
              </w:rPr>
              <w:t xml:space="preserve">Péter csodatétele (9,31-43); </w:t>
            </w:r>
          </w:p>
          <w:p w:rsidR="009C6C3E" w:rsidRDefault="009C6C3E" w:rsidP="00075F66">
            <w:pPr>
              <w:jc w:val="both"/>
              <w:rPr>
                <w:sz w:val="20"/>
              </w:rPr>
            </w:pPr>
            <w:r>
              <w:rPr>
                <w:sz w:val="20"/>
              </w:rPr>
              <w:t xml:space="preserve">A pogány </w:t>
            </w:r>
            <w:proofErr w:type="spellStart"/>
            <w:r>
              <w:rPr>
                <w:sz w:val="20"/>
              </w:rPr>
              <w:t>Kornéliusz</w:t>
            </w:r>
            <w:proofErr w:type="spellEnd"/>
            <w:r>
              <w:rPr>
                <w:sz w:val="20"/>
              </w:rPr>
              <w:t xml:space="preserve"> megtérése (10,1-11,18).</w:t>
            </w:r>
          </w:p>
        </w:tc>
      </w:tr>
      <w:tr w:rsidR="009C6C3E" w:rsidTr="00075F66">
        <w:tblPrEx>
          <w:tblCellMar>
            <w:top w:w="0" w:type="dxa"/>
            <w:bottom w:w="0" w:type="dxa"/>
          </w:tblCellMar>
        </w:tblPrEx>
        <w:tc>
          <w:tcPr>
            <w:tcW w:w="2230" w:type="dxa"/>
          </w:tcPr>
          <w:p w:rsidR="009C6C3E" w:rsidRDefault="009C6C3E" w:rsidP="00075F66">
            <w:pPr>
              <w:rPr>
                <w:sz w:val="20"/>
              </w:rPr>
            </w:pPr>
            <w:r>
              <w:rPr>
                <w:sz w:val="20"/>
              </w:rPr>
              <w:t>11,19-15,35</w:t>
            </w:r>
          </w:p>
          <w:p w:rsidR="009C6C3E" w:rsidRDefault="009C6C3E" w:rsidP="00075F66">
            <w:pPr>
              <w:rPr>
                <w:sz w:val="20"/>
              </w:rPr>
            </w:pPr>
            <w:proofErr w:type="spellStart"/>
            <w:r>
              <w:rPr>
                <w:sz w:val="20"/>
              </w:rPr>
              <w:t>Antióchia</w:t>
            </w:r>
            <w:proofErr w:type="spellEnd"/>
            <w:r>
              <w:rPr>
                <w:sz w:val="20"/>
              </w:rPr>
              <w:t xml:space="preserve"> és Kis-Ázsia</w:t>
            </w:r>
          </w:p>
        </w:tc>
        <w:tc>
          <w:tcPr>
            <w:tcW w:w="6982" w:type="dxa"/>
          </w:tcPr>
          <w:p w:rsidR="009C6C3E" w:rsidRDefault="009C6C3E" w:rsidP="00075F66">
            <w:pPr>
              <w:jc w:val="both"/>
              <w:rPr>
                <w:sz w:val="20"/>
              </w:rPr>
            </w:pPr>
            <w:r w:rsidRPr="00F93C53">
              <w:rPr>
                <w:b/>
                <w:bCs/>
                <w:sz w:val="20"/>
              </w:rPr>
              <w:t xml:space="preserve">„Keresztények” </w:t>
            </w:r>
            <w:proofErr w:type="spellStart"/>
            <w:r w:rsidRPr="00F93C53">
              <w:rPr>
                <w:b/>
                <w:bCs/>
                <w:sz w:val="20"/>
              </w:rPr>
              <w:t>Antióchiában</w:t>
            </w:r>
            <w:proofErr w:type="spellEnd"/>
            <w:r>
              <w:rPr>
                <w:sz w:val="20"/>
              </w:rPr>
              <w:t xml:space="preserve"> (11,19-26); </w:t>
            </w:r>
          </w:p>
          <w:p w:rsidR="009C6C3E" w:rsidRDefault="009C6C3E" w:rsidP="00075F66">
            <w:pPr>
              <w:jc w:val="both"/>
              <w:rPr>
                <w:sz w:val="20"/>
              </w:rPr>
            </w:pPr>
            <w:r>
              <w:rPr>
                <w:sz w:val="20"/>
              </w:rPr>
              <w:t xml:space="preserve">Heródes üldözése (12,1-24); </w:t>
            </w:r>
          </w:p>
          <w:p w:rsidR="009C6C3E" w:rsidRDefault="009C6C3E" w:rsidP="00075F66">
            <w:pPr>
              <w:jc w:val="both"/>
              <w:rPr>
                <w:sz w:val="20"/>
              </w:rPr>
            </w:pPr>
            <w:r>
              <w:rPr>
                <w:sz w:val="20"/>
              </w:rPr>
              <w:t xml:space="preserve">Barnabás és Pál első missziós útja (13,1-14,28); </w:t>
            </w:r>
          </w:p>
          <w:p w:rsidR="009C6C3E" w:rsidRDefault="009C6C3E" w:rsidP="00075F66">
            <w:pPr>
              <w:jc w:val="both"/>
              <w:rPr>
                <w:sz w:val="20"/>
              </w:rPr>
            </w:pPr>
            <w:r>
              <w:rPr>
                <w:sz w:val="20"/>
              </w:rPr>
              <w:lastRenderedPageBreak/>
              <w:t xml:space="preserve">Az antióchiai beszéd (13,13-42); </w:t>
            </w:r>
          </w:p>
          <w:p w:rsidR="009C6C3E" w:rsidRDefault="009C6C3E" w:rsidP="00075F66">
            <w:pPr>
              <w:jc w:val="both"/>
              <w:rPr>
                <w:sz w:val="20"/>
              </w:rPr>
            </w:pPr>
            <w:r>
              <w:rPr>
                <w:sz w:val="20"/>
              </w:rPr>
              <w:t>Az apostoli zsinat (15,1-35).</w:t>
            </w:r>
          </w:p>
        </w:tc>
      </w:tr>
      <w:tr w:rsidR="009C6C3E" w:rsidTr="00075F66">
        <w:tblPrEx>
          <w:tblCellMar>
            <w:top w:w="0" w:type="dxa"/>
            <w:bottom w:w="0" w:type="dxa"/>
          </w:tblCellMar>
        </w:tblPrEx>
        <w:tc>
          <w:tcPr>
            <w:tcW w:w="2230" w:type="dxa"/>
          </w:tcPr>
          <w:p w:rsidR="009C6C3E" w:rsidRDefault="009C6C3E" w:rsidP="00075F66">
            <w:pPr>
              <w:rPr>
                <w:sz w:val="20"/>
              </w:rPr>
            </w:pPr>
            <w:r>
              <w:rPr>
                <w:sz w:val="20"/>
              </w:rPr>
              <w:lastRenderedPageBreak/>
              <w:t>15,36-19,20</w:t>
            </w:r>
          </w:p>
          <w:p w:rsidR="009C6C3E" w:rsidRDefault="009C6C3E" w:rsidP="00075F66">
            <w:pPr>
              <w:rPr>
                <w:sz w:val="20"/>
              </w:rPr>
            </w:pPr>
            <w:r>
              <w:rPr>
                <w:sz w:val="20"/>
              </w:rPr>
              <w:t>Az Égei-tenger országai</w:t>
            </w:r>
          </w:p>
        </w:tc>
        <w:tc>
          <w:tcPr>
            <w:tcW w:w="6982" w:type="dxa"/>
          </w:tcPr>
          <w:p w:rsidR="009C6C3E" w:rsidRDefault="009C6C3E" w:rsidP="00075F66">
            <w:pPr>
              <w:jc w:val="both"/>
              <w:rPr>
                <w:sz w:val="20"/>
              </w:rPr>
            </w:pPr>
            <w:r w:rsidRPr="00F93C53">
              <w:rPr>
                <w:b/>
                <w:bCs/>
                <w:sz w:val="20"/>
              </w:rPr>
              <w:t xml:space="preserve">Pál második apostoli </w:t>
            </w:r>
            <w:r>
              <w:rPr>
                <w:sz w:val="20"/>
              </w:rPr>
              <w:t xml:space="preserve">útja (15,36-18,22); </w:t>
            </w:r>
          </w:p>
          <w:p w:rsidR="009C6C3E" w:rsidRDefault="009C6C3E" w:rsidP="00075F66">
            <w:pPr>
              <w:jc w:val="both"/>
              <w:rPr>
                <w:sz w:val="20"/>
              </w:rPr>
            </w:pPr>
            <w:r>
              <w:rPr>
                <w:sz w:val="20"/>
              </w:rPr>
              <w:t xml:space="preserve">Az </w:t>
            </w:r>
            <w:proofErr w:type="spellStart"/>
            <w:r>
              <w:rPr>
                <w:sz w:val="20"/>
              </w:rPr>
              <w:t>areopáguszi</w:t>
            </w:r>
            <w:proofErr w:type="spellEnd"/>
            <w:r>
              <w:rPr>
                <w:sz w:val="20"/>
              </w:rPr>
              <w:t xml:space="preserve"> beszéd (17,22-34); </w:t>
            </w:r>
          </w:p>
          <w:p w:rsidR="009C6C3E" w:rsidRDefault="009C6C3E" w:rsidP="00075F66">
            <w:pPr>
              <w:jc w:val="both"/>
              <w:rPr>
                <w:sz w:val="20"/>
              </w:rPr>
            </w:pPr>
            <w:r>
              <w:rPr>
                <w:sz w:val="20"/>
              </w:rPr>
              <w:t xml:space="preserve">Pál harmadik apostoli útja (első része 18,22-19,20); </w:t>
            </w:r>
          </w:p>
          <w:p w:rsidR="009C6C3E" w:rsidRDefault="009C6C3E" w:rsidP="00075F66">
            <w:pPr>
              <w:jc w:val="both"/>
              <w:rPr>
                <w:sz w:val="20"/>
              </w:rPr>
            </w:pPr>
            <w:r>
              <w:rPr>
                <w:sz w:val="20"/>
              </w:rPr>
              <w:t>Pál csodája (19,8-20) vö. 20,7-12).</w:t>
            </w:r>
          </w:p>
        </w:tc>
      </w:tr>
      <w:tr w:rsidR="009C6C3E" w:rsidTr="00075F66">
        <w:tblPrEx>
          <w:tblCellMar>
            <w:top w:w="0" w:type="dxa"/>
            <w:bottom w:w="0" w:type="dxa"/>
          </w:tblCellMar>
        </w:tblPrEx>
        <w:tc>
          <w:tcPr>
            <w:tcW w:w="2230" w:type="dxa"/>
          </w:tcPr>
          <w:p w:rsidR="009C6C3E" w:rsidRDefault="009C6C3E" w:rsidP="00075F66">
            <w:pPr>
              <w:rPr>
                <w:sz w:val="20"/>
              </w:rPr>
            </w:pPr>
            <w:r>
              <w:rPr>
                <w:sz w:val="20"/>
              </w:rPr>
              <w:t>19,21-28,31</w:t>
            </w:r>
          </w:p>
          <w:p w:rsidR="009C6C3E" w:rsidRDefault="009C6C3E" w:rsidP="00075F66">
            <w:pPr>
              <w:rPr>
                <w:sz w:val="20"/>
              </w:rPr>
            </w:pPr>
            <w:r>
              <w:rPr>
                <w:sz w:val="20"/>
              </w:rPr>
              <w:t>Jeruzsálemtől Rómáig</w:t>
            </w:r>
          </w:p>
        </w:tc>
        <w:tc>
          <w:tcPr>
            <w:tcW w:w="6982" w:type="dxa"/>
          </w:tcPr>
          <w:p w:rsidR="009C6C3E" w:rsidRDefault="009C6C3E" w:rsidP="00075F66">
            <w:pPr>
              <w:jc w:val="both"/>
              <w:rPr>
                <w:sz w:val="20"/>
              </w:rPr>
            </w:pPr>
            <w:r w:rsidRPr="00F93C53">
              <w:rPr>
                <w:b/>
                <w:bCs/>
                <w:sz w:val="20"/>
              </w:rPr>
              <w:t>Utazás Róma felé</w:t>
            </w:r>
            <w:r>
              <w:rPr>
                <w:sz w:val="20"/>
              </w:rPr>
              <w:t xml:space="preserve"> (19,21-22); </w:t>
            </w:r>
          </w:p>
          <w:p w:rsidR="009C6C3E" w:rsidRDefault="009C6C3E" w:rsidP="00075F66">
            <w:pPr>
              <w:jc w:val="both"/>
              <w:rPr>
                <w:sz w:val="20"/>
              </w:rPr>
            </w:pPr>
            <w:r>
              <w:rPr>
                <w:sz w:val="20"/>
              </w:rPr>
              <w:t xml:space="preserve">Pál harmadik missziós útja (második rész 19,23-21,17); </w:t>
            </w:r>
          </w:p>
          <w:p w:rsidR="009C6C3E" w:rsidRDefault="009C6C3E" w:rsidP="00075F66">
            <w:pPr>
              <w:jc w:val="both"/>
              <w:rPr>
                <w:sz w:val="20"/>
              </w:rPr>
            </w:pPr>
            <w:r>
              <w:rPr>
                <w:sz w:val="20"/>
              </w:rPr>
              <w:t xml:space="preserve">Pál Jeruzsálemben (21,18-23,35); </w:t>
            </w:r>
          </w:p>
          <w:p w:rsidR="009C6C3E" w:rsidRDefault="009C6C3E" w:rsidP="00075F66">
            <w:pPr>
              <w:jc w:val="both"/>
              <w:rPr>
                <w:sz w:val="20"/>
              </w:rPr>
            </w:pPr>
            <w:r>
              <w:rPr>
                <w:sz w:val="20"/>
              </w:rPr>
              <w:t xml:space="preserve">Pál </w:t>
            </w:r>
            <w:proofErr w:type="spellStart"/>
            <w:r>
              <w:rPr>
                <w:sz w:val="20"/>
              </w:rPr>
              <w:t>caesareai</w:t>
            </w:r>
            <w:proofErr w:type="spellEnd"/>
            <w:r>
              <w:rPr>
                <w:sz w:val="20"/>
              </w:rPr>
              <w:t xml:space="preserve"> fogoly (24,1-26); </w:t>
            </w:r>
          </w:p>
          <w:p w:rsidR="009C6C3E" w:rsidRDefault="009C6C3E" w:rsidP="00075F66">
            <w:pPr>
              <w:jc w:val="both"/>
              <w:rPr>
                <w:sz w:val="20"/>
              </w:rPr>
            </w:pPr>
            <w:r>
              <w:rPr>
                <w:sz w:val="20"/>
              </w:rPr>
              <w:t xml:space="preserve">Utazás Rómába (27,1-28,16); </w:t>
            </w:r>
          </w:p>
          <w:p w:rsidR="009C6C3E" w:rsidRDefault="009C6C3E" w:rsidP="00075F66">
            <w:pPr>
              <w:jc w:val="both"/>
              <w:rPr>
                <w:sz w:val="20"/>
              </w:rPr>
            </w:pPr>
            <w:r>
              <w:rPr>
                <w:sz w:val="20"/>
              </w:rPr>
              <w:t>Fogolyként Rómában (28,17-31).</w:t>
            </w:r>
          </w:p>
        </w:tc>
      </w:tr>
    </w:tbl>
    <w:p w:rsidR="009C6C3E" w:rsidRDefault="009C6C3E" w:rsidP="009C6C3E"/>
    <w:p w:rsidR="009C6C3E" w:rsidRPr="005A2F97" w:rsidRDefault="009C6C3E" w:rsidP="009C6C3E">
      <w:pPr>
        <w:pStyle w:val="Cmsor1"/>
        <w:jc w:val="both"/>
        <w:rPr>
          <w:smallCaps/>
          <w:sz w:val="22"/>
          <w:szCs w:val="22"/>
        </w:rPr>
      </w:pPr>
      <w:r>
        <w:rPr>
          <w:smallCaps/>
          <w:sz w:val="22"/>
          <w:szCs w:val="22"/>
        </w:rPr>
        <w:t xml:space="preserve"> </w:t>
      </w:r>
      <w:r w:rsidRPr="005A2F97">
        <w:rPr>
          <w:smallCaps/>
          <w:sz w:val="22"/>
          <w:szCs w:val="22"/>
        </w:rPr>
        <w:t>Az írás terve, a követett minta</w:t>
      </w:r>
    </w:p>
    <w:p w:rsidR="009C6C3E" w:rsidRDefault="009C6C3E" w:rsidP="009C6C3E">
      <w:pPr>
        <w:spacing w:before="60" w:line="240" w:lineRule="exact"/>
        <w:jc w:val="both"/>
        <w:rPr>
          <w:sz w:val="20"/>
        </w:rPr>
      </w:pPr>
      <w:r>
        <w:rPr>
          <w:sz w:val="20"/>
        </w:rPr>
        <w:t>Az evangélium és az Apostolok egyetlen irodalmi tervnek a két különböző kötetben történt írásba foglalása. Az eseményeket a „Lélek” mozgatja, amely mindkét műben nagy szerepet kap. Jézus művének szerves folytatása az egyház, mely szintén a „Lélek műve”. Amikor a 2. században beillesztik a kánonba, az evangélium és az Apostolok Cselekedetei elválik egymástól, és a figyelem erről az irodalmi szerkezetről is elterelődik. Ebben az időben az „Írások” az evangéliumban és az ApCsel-ben is a mai Ószövetség volt, és a Tóra mellett igen kedvelték a prófétákat és a zsoltárokat.</w:t>
      </w:r>
    </w:p>
    <w:p w:rsidR="009C6C3E" w:rsidRPr="004C248B" w:rsidRDefault="009C6C3E" w:rsidP="009C6C3E">
      <w:pPr>
        <w:pStyle w:val="Szvegtrzs2"/>
        <w:spacing w:line="240" w:lineRule="exact"/>
        <w:rPr>
          <w:szCs w:val="20"/>
        </w:rPr>
      </w:pPr>
      <w:r w:rsidRPr="004C248B">
        <w:rPr>
          <w:szCs w:val="20"/>
        </w:rPr>
        <w:t>Az „Apostolok Cselekedetei” cím – ami csak a 2 évszázad közepén jelenik meg – nem fedi teljesen a könyv tartalmát. A hagyományos értelemben ugyanis a második rész főszereplőjét, Pált nem nevezik apostolnak (kivéve 14,1.14</w:t>
      </w:r>
      <w:r>
        <w:rPr>
          <w:szCs w:val="20"/>
        </w:rPr>
        <w:t>)</w:t>
      </w:r>
      <w:r w:rsidRPr="004C248B">
        <w:rPr>
          <w:szCs w:val="20"/>
        </w:rPr>
        <w:t xml:space="preserve"> csak a Tizenkettőt. Ezenkívül nem emberi cselekedeteket ír le, hanem a Lélek művét az egyházban (1,8; 2,33; 4,8; stb.). Hans </w:t>
      </w:r>
      <w:proofErr w:type="spellStart"/>
      <w:r w:rsidRPr="004C248B">
        <w:rPr>
          <w:szCs w:val="20"/>
        </w:rPr>
        <w:t>Conzelmann</w:t>
      </w:r>
      <w:proofErr w:type="spellEnd"/>
      <w:r w:rsidRPr="004C248B">
        <w:rPr>
          <w:szCs w:val="20"/>
        </w:rPr>
        <w:t xml:space="preserve"> Lukács történelemszemléletét három periódusra osztja, de akadnak, akik szívesebben beszélnek kettőről, és ez az evangélium és az ApCsel egymásnak való megfeleltetésére épül. </w:t>
      </w:r>
    </w:p>
    <w:p w:rsidR="009C6C3E" w:rsidRDefault="009C6C3E" w:rsidP="009C6C3E">
      <w:pPr>
        <w:pStyle w:val="Szvegtrzs2"/>
        <w:spacing w:line="240" w:lineRule="exact"/>
      </w:pPr>
      <w:r>
        <w:t xml:space="preserve">Lukács görög történetírási modellek alapján dolgozik, hasonlóan kortársaihoz, úgy kezeli az eseményeket, mint </w:t>
      </w:r>
      <w:proofErr w:type="spellStart"/>
      <w:r>
        <w:t>Polübiosz</w:t>
      </w:r>
      <w:proofErr w:type="spellEnd"/>
      <w:r>
        <w:t xml:space="preserve">, </w:t>
      </w:r>
      <w:proofErr w:type="spellStart"/>
      <w:r>
        <w:t>halikarnaszoszi</w:t>
      </w:r>
      <w:proofErr w:type="spellEnd"/>
      <w:r>
        <w:t xml:space="preserve"> </w:t>
      </w:r>
      <w:proofErr w:type="spellStart"/>
      <w:r>
        <w:t>Dionisziosz</w:t>
      </w:r>
      <w:proofErr w:type="spellEnd"/>
      <w:r>
        <w:t xml:space="preserve">, Tacitus, Livius, </w:t>
      </w:r>
      <w:proofErr w:type="spellStart"/>
      <w:r>
        <w:t>Salustius</w:t>
      </w:r>
      <w:proofErr w:type="spellEnd"/>
      <w:r>
        <w:t xml:space="preserve">, vagy </w:t>
      </w:r>
      <w:proofErr w:type="spellStart"/>
      <w:r>
        <w:t>Josephus</w:t>
      </w:r>
      <w:proofErr w:type="spellEnd"/>
      <w:r>
        <w:t xml:space="preserve"> </w:t>
      </w:r>
      <w:proofErr w:type="spellStart"/>
      <w:r>
        <w:t>Flavius</w:t>
      </w:r>
      <w:proofErr w:type="spellEnd"/>
      <w:r>
        <w:t>. Vagyis beszédeket, leveleket ékel az elbeszélések közé és drámai szerkesztésű epizódokat fűz egybe. Gyakorta a drámai csúcspontokon iktatja be a beszédeket, amelyek magyarázzák az eseményeket.</w:t>
      </w:r>
    </w:p>
    <w:p w:rsidR="009C6C3E" w:rsidRDefault="009C6C3E" w:rsidP="009C6C3E">
      <w:pPr>
        <w:pStyle w:val="Szvegtrzs2"/>
        <w:rPr>
          <w:b/>
          <w:smallCaps/>
          <w:sz w:val="22"/>
          <w:szCs w:val="22"/>
        </w:rPr>
      </w:pPr>
    </w:p>
    <w:p w:rsidR="009C6C3E" w:rsidRPr="00241AE1" w:rsidRDefault="009C6C3E" w:rsidP="009C6C3E">
      <w:pPr>
        <w:pStyle w:val="Szvegtrzs2"/>
        <w:rPr>
          <w:b/>
          <w:smallCaps/>
          <w:sz w:val="22"/>
          <w:szCs w:val="22"/>
        </w:rPr>
      </w:pPr>
      <w:r>
        <w:rPr>
          <w:b/>
          <w:smallCaps/>
          <w:sz w:val="22"/>
          <w:szCs w:val="22"/>
        </w:rPr>
        <w:t xml:space="preserve">A </w:t>
      </w:r>
      <w:r w:rsidRPr="00241AE1">
        <w:rPr>
          <w:b/>
          <w:smallCaps/>
          <w:sz w:val="22"/>
          <w:szCs w:val="22"/>
        </w:rPr>
        <w:t>Beszédek</w:t>
      </w:r>
    </w:p>
    <w:p w:rsidR="009C6C3E" w:rsidRPr="0066095A" w:rsidRDefault="009C6C3E" w:rsidP="009C6C3E">
      <w:pPr>
        <w:rPr>
          <w:sz w:val="16"/>
          <w:szCs w:val="16"/>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2368"/>
        <w:gridCol w:w="2520"/>
        <w:gridCol w:w="2520"/>
      </w:tblGrid>
      <w:tr w:rsidR="009C6C3E" w:rsidTr="00075F66">
        <w:tblPrEx>
          <w:tblCellMar>
            <w:top w:w="0" w:type="dxa"/>
            <w:bottom w:w="0" w:type="dxa"/>
          </w:tblCellMar>
        </w:tblPrEx>
        <w:tc>
          <w:tcPr>
            <w:tcW w:w="1842" w:type="dxa"/>
          </w:tcPr>
          <w:p w:rsidR="009C6C3E" w:rsidRDefault="009C6C3E" w:rsidP="00075F66">
            <w:r>
              <w:t>ApCsel</w:t>
            </w:r>
          </w:p>
        </w:tc>
        <w:tc>
          <w:tcPr>
            <w:tcW w:w="2368" w:type="dxa"/>
          </w:tcPr>
          <w:p w:rsidR="009C6C3E" w:rsidRDefault="009C6C3E" w:rsidP="00075F66">
            <w:r>
              <w:t>Péter</w:t>
            </w:r>
          </w:p>
        </w:tc>
        <w:tc>
          <w:tcPr>
            <w:tcW w:w="2520" w:type="dxa"/>
          </w:tcPr>
          <w:p w:rsidR="009C6C3E" w:rsidRDefault="009C6C3E" w:rsidP="00075F66">
            <w:r>
              <w:t>Pál</w:t>
            </w:r>
          </w:p>
        </w:tc>
        <w:tc>
          <w:tcPr>
            <w:tcW w:w="2520" w:type="dxa"/>
          </w:tcPr>
          <w:p w:rsidR="009C6C3E" w:rsidRDefault="009C6C3E" w:rsidP="00075F66">
            <w:r>
              <w:t>Egyéb</w:t>
            </w:r>
          </w:p>
        </w:tc>
      </w:tr>
      <w:tr w:rsidR="009C6C3E" w:rsidTr="00075F66">
        <w:tblPrEx>
          <w:tblCellMar>
            <w:top w:w="0" w:type="dxa"/>
            <w:bottom w:w="0" w:type="dxa"/>
          </w:tblCellMar>
        </w:tblPrEx>
        <w:tc>
          <w:tcPr>
            <w:tcW w:w="1842" w:type="dxa"/>
          </w:tcPr>
          <w:p w:rsidR="009C6C3E" w:rsidRDefault="009C6C3E" w:rsidP="00075F66">
            <w:pPr>
              <w:jc w:val="both"/>
              <w:rPr>
                <w:sz w:val="20"/>
              </w:rPr>
            </w:pPr>
            <w:r>
              <w:rPr>
                <w:sz w:val="20"/>
              </w:rPr>
              <w:t>1,16-22</w:t>
            </w:r>
          </w:p>
        </w:tc>
        <w:tc>
          <w:tcPr>
            <w:tcW w:w="2368" w:type="dxa"/>
          </w:tcPr>
          <w:p w:rsidR="009C6C3E" w:rsidRDefault="009C6C3E" w:rsidP="00075F66">
            <w:pPr>
              <w:rPr>
                <w:sz w:val="20"/>
              </w:rPr>
            </w:pPr>
            <w:r>
              <w:rPr>
                <w:sz w:val="20"/>
              </w:rPr>
              <w:t>Mátyás megválasztása</w:t>
            </w:r>
          </w:p>
        </w:tc>
        <w:tc>
          <w:tcPr>
            <w:tcW w:w="2520" w:type="dxa"/>
          </w:tcPr>
          <w:p w:rsidR="009C6C3E" w:rsidRDefault="009C6C3E" w:rsidP="00075F66">
            <w:pPr>
              <w:jc w:val="both"/>
              <w:rPr>
                <w:sz w:val="20"/>
              </w:rPr>
            </w:pPr>
          </w:p>
        </w:tc>
        <w:tc>
          <w:tcPr>
            <w:tcW w:w="2520" w:type="dxa"/>
          </w:tcPr>
          <w:p w:rsidR="009C6C3E" w:rsidRDefault="009C6C3E" w:rsidP="00075F66">
            <w:pPr>
              <w:jc w:val="both"/>
              <w:rPr>
                <w:sz w:val="20"/>
              </w:rPr>
            </w:pPr>
          </w:p>
        </w:tc>
      </w:tr>
      <w:tr w:rsidR="009C6C3E" w:rsidTr="00075F66">
        <w:tblPrEx>
          <w:tblCellMar>
            <w:top w:w="0" w:type="dxa"/>
            <w:bottom w:w="0" w:type="dxa"/>
          </w:tblCellMar>
        </w:tblPrEx>
        <w:tc>
          <w:tcPr>
            <w:tcW w:w="1842" w:type="dxa"/>
          </w:tcPr>
          <w:p w:rsidR="009C6C3E" w:rsidRDefault="009C6C3E" w:rsidP="00075F66">
            <w:pPr>
              <w:jc w:val="both"/>
              <w:rPr>
                <w:sz w:val="20"/>
              </w:rPr>
            </w:pPr>
            <w:r>
              <w:rPr>
                <w:sz w:val="20"/>
              </w:rPr>
              <w:t>2,14-36.38-39</w:t>
            </w:r>
          </w:p>
        </w:tc>
        <w:tc>
          <w:tcPr>
            <w:tcW w:w="2368" w:type="dxa"/>
          </w:tcPr>
          <w:p w:rsidR="009C6C3E" w:rsidRDefault="009C6C3E" w:rsidP="00075F66">
            <w:pPr>
              <w:rPr>
                <w:sz w:val="20"/>
              </w:rPr>
            </w:pPr>
            <w:r>
              <w:rPr>
                <w:sz w:val="20"/>
              </w:rPr>
              <w:t xml:space="preserve">Pünkösd, missziós beszéd zsidóknak és </w:t>
            </w:r>
            <w:proofErr w:type="spellStart"/>
            <w:r>
              <w:rPr>
                <w:sz w:val="20"/>
              </w:rPr>
              <w:t>prozelitáknak</w:t>
            </w:r>
            <w:proofErr w:type="spellEnd"/>
          </w:p>
        </w:tc>
        <w:tc>
          <w:tcPr>
            <w:tcW w:w="2520" w:type="dxa"/>
          </w:tcPr>
          <w:p w:rsidR="009C6C3E" w:rsidRDefault="009C6C3E" w:rsidP="00075F66">
            <w:pPr>
              <w:jc w:val="both"/>
              <w:rPr>
                <w:sz w:val="20"/>
              </w:rPr>
            </w:pPr>
          </w:p>
        </w:tc>
        <w:tc>
          <w:tcPr>
            <w:tcW w:w="2520" w:type="dxa"/>
          </w:tcPr>
          <w:p w:rsidR="009C6C3E" w:rsidRDefault="009C6C3E" w:rsidP="00075F66">
            <w:pPr>
              <w:jc w:val="both"/>
              <w:rPr>
                <w:sz w:val="20"/>
              </w:rPr>
            </w:pPr>
          </w:p>
        </w:tc>
      </w:tr>
      <w:tr w:rsidR="009C6C3E" w:rsidTr="00075F66">
        <w:tblPrEx>
          <w:tblCellMar>
            <w:top w:w="0" w:type="dxa"/>
            <w:bottom w:w="0" w:type="dxa"/>
          </w:tblCellMar>
        </w:tblPrEx>
        <w:tc>
          <w:tcPr>
            <w:tcW w:w="1842" w:type="dxa"/>
          </w:tcPr>
          <w:p w:rsidR="009C6C3E" w:rsidRDefault="009C6C3E" w:rsidP="00075F66">
            <w:pPr>
              <w:jc w:val="both"/>
              <w:rPr>
                <w:sz w:val="20"/>
              </w:rPr>
            </w:pPr>
            <w:r>
              <w:rPr>
                <w:sz w:val="20"/>
              </w:rPr>
              <w:t>3,12-26</w:t>
            </w:r>
          </w:p>
        </w:tc>
        <w:tc>
          <w:tcPr>
            <w:tcW w:w="2368" w:type="dxa"/>
          </w:tcPr>
          <w:p w:rsidR="009C6C3E" w:rsidRDefault="009C6C3E" w:rsidP="00075F66">
            <w:pPr>
              <w:rPr>
                <w:sz w:val="20"/>
              </w:rPr>
            </w:pPr>
            <w:r>
              <w:rPr>
                <w:sz w:val="20"/>
              </w:rPr>
              <w:t>Templom, a béna meggyógyítása kapcsán missziós beszéd zsidóknak</w:t>
            </w:r>
          </w:p>
        </w:tc>
        <w:tc>
          <w:tcPr>
            <w:tcW w:w="2520" w:type="dxa"/>
          </w:tcPr>
          <w:p w:rsidR="009C6C3E" w:rsidRDefault="009C6C3E" w:rsidP="00075F66">
            <w:pPr>
              <w:jc w:val="both"/>
              <w:rPr>
                <w:sz w:val="20"/>
              </w:rPr>
            </w:pPr>
          </w:p>
        </w:tc>
        <w:tc>
          <w:tcPr>
            <w:tcW w:w="2520" w:type="dxa"/>
          </w:tcPr>
          <w:p w:rsidR="009C6C3E" w:rsidRDefault="009C6C3E" w:rsidP="00075F66">
            <w:pPr>
              <w:jc w:val="both"/>
              <w:rPr>
                <w:sz w:val="20"/>
              </w:rPr>
            </w:pPr>
          </w:p>
        </w:tc>
      </w:tr>
      <w:tr w:rsidR="009C6C3E" w:rsidTr="00075F66">
        <w:tblPrEx>
          <w:tblCellMar>
            <w:top w:w="0" w:type="dxa"/>
            <w:bottom w:w="0" w:type="dxa"/>
          </w:tblCellMar>
        </w:tblPrEx>
        <w:tc>
          <w:tcPr>
            <w:tcW w:w="1842" w:type="dxa"/>
          </w:tcPr>
          <w:p w:rsidR="009C6C3E" w:rsidRDefault="009C6C3E" w:rsidP="00075F66">
            <w:pPr>
              <w:jc w:val="both"/>
              <w:rPr>
                <w:sz w:val="20"/>
              </w:rPr>
            </w:pPr>
            <w:r>
              <w:rPr>
                <w:sz w:val="20"/>
              </w:rPr>
              <w:t>4,8-12.19-20</w:t>
            </w:r>
          </w:p>
        </w:tc>
        <w:tc>
          <w:tcPr>
            <w:tcW w:w="2368" w:type="dxa"/>
          </w:tcPr>
          <w:p w:rsidR="009C6C3E" w:rsidRDefault="009C6C3E" w:rsidP="00075F66">
            <w:pPr>
              <w:rPr>
                <w:sz w:val="20"/>
              </w:rPr>
            </w:pPr>
            <w:r>
              <w:rPr>
                <w:sz w:val="20"/>
              </w:rPr>
              <w:t>Főpapok előtt – missziós beszéd zsidóknak</w:t>
            </w:r>
          </w:p>
        </w:tc>
        <w:tc>
          <w:tcPr>
            <w:tcW w:w="2520" w:type="dxa"/>
          </w:tcPr>
          <w:p w:rsidR="009C6C3E" w:rsidRDefault="009C6C3E" w:rsidP="00075F66">
            <w:pPr>
              <w:jc w:val="both"/>
              <w:rPr>
                <w:sz w:val="20"/>
              </w:rPr>
            </w:pPr>
          </w:p>
        </w:tc>
        <w:tc>
          <w:tcPr>
            <w:tcW w:w="2520" w:type="dxa"/>
          </w:tcPr>
          <w:p w:rsidR="009C6C3E" w:rsidRDefault="009C6C3E" w:rsidP="00075F66">
            <w:pPr>
              <w:jc w:val="both"/>
              <w:rPr>
                <w:sz w:val="20"/>
              </w:rPr>
            </w:pPr>
          </w:p>
        </w:tc>
      </w:tr>
      <w:tr w:rsidR="009C6C3E" w:rsidTr="00075F66">
        <w:tblPrEx>
          <w:tblCellMar>
            <w:top w:w="0" w:type="dxa"/>
            <w:bottom w:w="0" w:type="dxa"/>
          </w:tblCellMar>
        </w:tblPrEx>
        <w:tc>
          <w:tcPr>
            <w:tcW w:w="1842" w:type="dxa"/>
          </w:tcPr>
          <w:p w:rsidR="009C6C3E" w:rsidRDefault="009C6C3E" w:rsidP="00075F66">
            <w:pPr>
              <w:jc w:val="both"/>
              <w:rPr>
                <w:sz w:val="20"/>
              </w:rPr>
            </w:pPr>
            <w:r>
              <w:rPr>
                <w:sz w:val="20"/>
              </w:rPr>
              <w:lastRenderedPageBreak/>
              <w:t>5,29-32</w:t>
            </w:r>
          </w:p>
        </w:tc>
        <w:tc>
          <w:tcPr>
            <w:tcW w:w="2368" w:type="dxa"/>
          </w:tcPr>
          <w:p w:rsidR="009C6C3E" w:rsidRDefault="009C6C3E" w:rsidP="00075F66">
            <w:pPr>
              <w:rPr>
                <w:sz w:val="20"/>
              </w:rPr>
            </w:pPr>
            <w:r>
              <w:rPr>
                <w:sz w:val="20"/>
              </w:rPr>
              <w:t>Nagytanács előtt – missziós beszéd zsidóknak</w:t>
            </w:r>
          </w:p>
        </w:tc>
        <w:tc>
          <w:tcPr>
            <w:tcW w:w="2520" w:type="dxa"/>
          </w:tcPr>
          <w:p w:rsidR="009C6C3E" w:rsidRDefault="009C6C3E" w:rsidP="00075F66">
            <w:pPr>
              <w:jc w:val="both"/>
              <w:rPr>
                <w:sz w:val="20"/>
              </w:rPr>
            </w:pPr>
          </w:p>
        </w:tc>
        <w:tc>
          <w:tcPr>
            <w:tcW w:w="2520" w:type="dxa"/>
          </w:tcPr>
          <w:p w:rsidR="009C6C3E" w:rsidRDefault="009C6C3E" w:rsidP="00075F66">
            <w:pPr>
              <w:jc w:val="both"/>
              <w:rPr>
                <w:sz w:val="20"/>
              </w:rPr>
            </w:pPr>
          </w:p>
        </w:tc>
      </w:tr>
      <w:tr w:rsidR="009C6C3E" w:rsidTr="00075F66">
        <w:tblPrEx>
          <w:tblCellMar>
            <w:top w:w="0" w:type="dxa"/>
            <w:bottom w:w="0" w:type="dxa"/>
          </w:tblCellMar>
        </w:tblPrEx>
        <w:tc>
          <w:tcPr>
            <w:tcW w:w="1842" w:type="dxa"/>
          </w:tcPr>
          <w:p w:rsidR="009C6C3E" w:rsidRDefault="009C6C3E" w:rsidP="00075F66">
            <w:pPr>
              <w:jc w:val="both"/>
              <w:rPr>
                <w:sz w:val="20"/>
              </w:rPr>
            </w:pPr>
            <w:r>
              <w:rPr>
                <w:sz w:val="20"/>
              </w:rPr>
              <w:t>5,35-39</w:t>
            </w:r>
          </w:p>
        </w:tc>
        <w:tc>
          <w:tcPr>
            <w:tcW w:w="2368" w:type="dxa"/>
          </w:tcPr>
          <w:p w:rsidR="009C6C3E" w:rsidRDefault="009C6C3E" w:rsidP="00075F66">
            <w:pPr>
              <w:jc w:val="both"/>
              <w:rPr>
                <w:sz w:val="20"/>
              </w:rPr>
            </w:pPr>
          </w:p>
        </w:tc>
        <w:tc>
          <w:tcPr>
            <w:tcW w:w="2520" w:type="dxa"/>
          </w:tcPr>
          <w:p w:rsidR="009C6C3E" w:rsidRDefault="009C6C3E" w:rsidP="00075F66">
            <w:pPr>
              <w:jc w:val="both"/>
              <w:rPr>
                <w:sz w:val="20"/>
              </w:rPr>
            </w:pPr>
          </w:p>
        </w:tc>
        <w:tc>
          <w:tcPr>
            <w:tcW w:w="2520" w:type="dxa"/>
          </w:tcPr>
          <w:p w:rsidR="009C6C3E" w:rsidRDefault="009C6C3E" w:rsidP="00075F66">
            <w:pPr>
              <w:rPr>
                <w:sz w:val="20"/>
              </w:rPr>
            </w:pPr>
            <w:proofErr w:type="spellStart"/>
            <w:r>
              <w:rPr>
                <w:sz w:val="20"/>
              </w:rPr>
              <w:t>Gamáliel</w:t>
            </w:r>
            <w:proofErr w:type="spellEnd"/>
            <w:r>
              <w:rPr>
                <w:sz w:val="20"/>
              </w:rPr>
              <w:t xml:space="preserve"> – ha Istentől van…</w:t>
            </w:r>
          </w:p>
        </w:tc>
      </w:tr>
      <w:tr w:rsidR="009C6C3E" w:rsidTr="00075F66">
        <w:tblPrEx>
          <w:tblCellMar>
            <w:top w:w="0" w:type="dxa"/>
            <w:bottom w:w="0" w:type="dxa"/>
          </w:tblCellMar>
        </w:tblPrEx>
        <w:tc>
          <w:tcPr>
            <w:tcW w:w="1842" w:type="dxa"/>
          </w:tcPr>
          <w:p w:rsidR="009C6C3E" w:rsidRDefault="009C6C3E" w:rsidP="00075F66">
            <w:pPr>
              <w:jc w:val="both"/>
              <w:rPr>
                <w:sz w:val="20"/>
              </w:rPr>
            </w:pPr>
            <w:r>
              <w:rPr>
                <w:sz w:val="20"/>
              </w:rPr>
              <w:t>7,2-53</w:t>
            </w:r>
          </w:p>
        </w:tc>
        <w:tc>
          <w:tcPr>
            <w:tcW w:w="2368" w:type="dxa"/>
          </w:tcPr>
          <w:p w:rsidR="009C6C3E" w:rsidRDefault="009C6C3E" w:rsidP="00075F66">
            <w:pPr>
              <w:jc w:val="both"/>
              <w:rPr>
                <w:sz w:val="20"/>
              </w:rPr>
            </w:pPr>
          </w:p>
        </w:tc>
        <w:tc>
          <w:tcPr>
            <w:tcW w:w="2520" w:type="dxa"/>
          </w:tcPr>
          <w:p w:rsidR="009C6C3E" w:rsidRDefault="009C6C3E" w:rsidP="00075F66">
            <w:pPr>
              <w:jc w:val="both"/>
              <w:rPr>
                <w:sz w:val="20"/>
              </w:rPr>
            </w:pPr>
          </w:p>
        </w:tc>
        <w:tc>
          <w:tcPr>
            <w:tcW w:w="2520" w:type="dxa"/>
          </w:tcPr>
          <w:p w:rsidR="009C6C3E" w:rsidRDefault="009C6C3E" w:rsidP="00075F66">
            <w:pPr>
              <w:rPr>
                <w:sz w:val="20"/>
              </w:rPr>
            </w:pPr>
            <w:r>
              <w:rPr>
                <w:sz w:val="20"/>
              </w:rPr>
              <w:t>István – vádlói előtt –védekező és missziós beszéd</w:t>
            </w:r>
          </w:p>
        </w:tc>
      </w:tr>
      <w:tr w:rsidR="009C6C3E" w:rsidTr="00075F66">
        <w:tblPrEx>
          <w:tblCellMar>
            <w:top w:w="0" w:type="dxa"/>
            <w:bottom w:w="0" w:type="dxa"/>
          </w:tblCellMar>
        </w:tblPrEx>
        <w:tc>
          <w:tcPr>
            <w:tcW w:w="1842" w:type="dxa"/>
          </w:tcPr>
          <w:p w:rsidR="009C6C3E" w:rsidRDefault="009C6C3E" w:rsidP="00075F66">
            <w:pPr>
              <w:jc w:val="both"/>
              <w:rPr>
                <w:sz w:val="20"/>
              </w:rPr>
            </w:pPr>
            <w:r>
              <w:rPr>
                <w:sz w:val="20"/>
              </w:rPr>
              <w:t>10,34-43</w:t>
            </w:r>
          </w:p>
        </w:tc>
        <w:tc>
          <w:tcPr>
            <w:tcW w:w="2368" w:type="dxa"/>
          </w:tcPr>
          <w:p w:rsidR="009C6C3E" w:rsidRDefault="009C6C3E" w:rsidP="00075F66">
            <w:pPr>
              <w:rPr>
                <w:sz w:val="20"/>
              </w:rPr>
            </w:pPr>
            <w:proofErr w:type="spellStart"/>
            <w:r>
              <w:rPr>
                <w:sz w:val="20"/>
              </w:rPr>
              <w:t>Kornéliusz</w:t>
            </w:r>
            <w:proofErr w:type="spellEnd"/>
            <w:r>
              <w:rPr>
                <w:sz w:val="20"/>
              </w:rPr>
              <w:t xml:space="preserve"> előtt – missziós beszéd zsidóknak</w:t>
            </w:r>
          </w:p>
        </w:tc>
        <w:tc>
          <w:tcPr>
            <w:tcW w:w="2520" w:type="dxa"/>
          </w:tcPr>
          <w:p w:rsidR="009C6C3E" w:rsidRDefault="009C6C3E" w:rsidP="00075F66">
            <w:pPr>
              <w:jc w:val="both"/>
              <w:rPr>
                <w:sz w:val="20"/>
              </w:rPr>
            </w:pPr>
          </w:p>
        </w:tc>
        <w:tc>
          <w:tcPr>
            <w:tcW w:w="2520" w:type="dxa"/>
          </w:tcPr>
          <w:p w:rsidR="009C6C3E" w:rsidRDefault="009C6C3E" w:rsidP="00075F66">
            <w:pPr>
              <w:jc w:val="both"/>
              <w:rPr>
                <w:sz w:val="20"/>
              </w:rPr>
            </w:pPr>
          </w:p>
        </w:tc>
      </w:tr>
      <w:tr w:rsidR="009C6C3E" w:rsidTr="00075F66">
        <w:tblPrEx>
          <w:tblCellMar>
            <w:top w:w="0" w:type="dxa"/>
            <w:bottom w:w="0" w:type="dxa"/>
          </w:tblCellMar>
        </w:tblPrEx>
        <w:tc>
          <w:tcPr>
            <w:tcW w:w="1842" w:type="dxa"/>
          </w:tcPr>
          <w:p w:rsidR="009C6C3E" w:rsidRDefault="009C6C3E" w:rsidP="00075F66">
            <w:pPr>
              <w:jc w:val="both"/>
              <w:rPr>
                <w:sz w:val="20"/>
              </w:rPr>
            </w:pPr>
            <w:r>
              <w:rPr>
                <w:sz w:val="20"/>
              </w:rPr>
              <w:t>11,5-17</w:t>
            </w:r>
          </w:p>
        </w:tc>
        <w:tc>
          <w:tcPr>
            <w:tcW w:w="2368" w:type="dxa"/>
          </w:tcPr>
          <w:p w:rsidR="009C6C3E" w:rsidRDefault="009C6C3E" w:rsidP="00075F66">
            <w:pPr>
              <w:rPr>
                <w:sz w:val="20"/>
              </w:rPr>
            </w:pPr>
            <w:r>
              <w:rPr>
                <w:sz w:val="20"/>
              </w:rPr>
              <w:t xml:space="preserve">Jeruzsálemi zsidó- keresztények előtt – missziós beszéd zsidóknak </w:t>
            </w:r>
          </w:p>
        </w:tc>
        <w:tc>
          <w:tcPr>
            <w:tcW w:w="2520" w:type="dxa"/>
          </w:tcPr>
          <w:p w:rsidR="009C6C3E" w:rsidRDefault="009C6C3E" w:rsidP="00075F66">
            <w:pPr>
              <w:jc w:val="both"/>
              <w:rPr>
                <w:sz w:val="20"/>
              </w:rPr>
            </w:pPr>
          </w:p>
        </w:tc>
        <w:tc>
          <w:tcPr>
            <w:tcW w:w="2520" w:type="dxa"/>
          </w:tcPr>
          <w:p w:rsidR="009C6C3E" w:rsidRDefault="009C6C3E" w:rsidP="00075F66">
            <w:pPr>
              <w:jc w:val="both"/>
              <w:rPr>
                <w:sz w:val="20"/>
              </w:rPr>
            </w:pPr>
          </w:p>
        </w:tc>
      </w:tr>
      <w:tr w:rsidR="009C6C3E" w:rsidTr="00075F66">
        <w:tblPrEx>
          <w:tblCellMar>
            <w:top w:w="0" w:type="dxa"/>
            <w:bottom w:w="0" w:type="dxa"/>
          </w:tblCellMar>
        </w:tblPrEx>
        <w:tc>
          <w:tcPr>
            <w:tcW w:w="1842" w:type="dxa"/>
          </w:tcPr>
          <w:p w:rsidR="009C6C3E" w:rsidRDefault="009C6C3E" w:rsidP="00075F66">
            <w:pPr>
              <w:jc w:val="both"/>
              <w:rPr>
                <w:sz w:val="20"/>
              </w:rPr>
            </w:pPr>
            <w:r>
              <w:rPr>
                <w:sz w:val="20"/>
              </w:rPr>
              <w:t>13,16-41</w:t>
            </w:r>
          </w:p>
        </w:tc>
        <w:tc>
          <w:tcPr>
            <w:tcW w:w="2368" w:type="dxa"/>
          </w:tcPr>
          <w:p w:rsidR="009C6C3E" w:rsidRDefault="009C6C3E" w:rsidP="00075F66">
            <w:pPr>
              <w:jc w:val="both"/>
              <w:rPr>
                <w:sz w:val="20"/>
              </w:rPr>
            </w:pPr>
          </w:p>
        </w:tc>
        <w:tc>
          <w:tcPr>
            <w:tcW w:w="2520" w:type="dxa"/>
          </w:tcPr>
          <w:p w:rsidR="009C6C3E" w:rsidRPr="00FF26DE" w:rsidRDefault="009C6C3E" w:rsidP="00075F66">
            <w:pPr>
              <w:rPr>
                <w:spacing w:val="-2"/>
                <w:sz w:val="20"/>
                <w:szCs w:val="20"/>
              </w:rPr>
            </w:pPr>
            <w:r w:rsidRPr="00FF26DE">
              <w:rPr>
                <w:spacing w:val="-2"/>
                <w:sz w:val="20"/>
                <w:szCs w:val="20"/>
              </w:rPr>
              <w:t xml:space="preserve">A </w:t>
            </w:r>
            <w:proofErr w:type="spellStart"/>
            <w:r w:rsidRPr="00FF26DE">
              <w:rPr>
                <w:spacing w:val="-2"/>
                <w:sz w:val="20"/>
                <w:szCs w:val="20"/>
              </w:rPr>
              <w:t>pizídiai</w:t>
            </w:r>
            <w:proofErr w:type="spellEnd"/>
            <w:r w:rsidRPr="00FF26DE">
              <w:rPr>
                <w:spacing w:val="-2"/>
                <w:sz w:val="20"/>
                <w:szCs w:val="20"/>
              </w:rPr>
              <w:t xml:space="preserve"> </w:t>
            </w:r>
            <w:proofErr w:type="spellStart"/>
            <w:r w:rsidRPr="00FF26DE">
              <w:rPr>
                <w:spacing w:val="-2"/>
                <w:sz w:val="20"/>
                <w:szCs w:val="20"/>
              </w:rPr>
              <w:t>Antióchia</w:t>
            </w:r>
            <w:proofErr w:type="spellEnd"/>
            <w:r w:rsidRPr="00FF26DE">
              <w:rPr>
                <w:spacing w:val="-2"/>
                <w:sz w:val="20"/>
                <w:szCs w:val="20"/>
              </w:rPr>
              <w:t xml:space="preserve"> zsinagógájában – missziós beszéd zsidóknak </w:t>
            </w:r>
          </w:p>
        </w:tc>
        <w:tc>
          <w:tcPr>
            <w:tcW w:w="2520" w:type="dxa"/>
          </w:tcPr>
          <w:p w:rsidR="009C6C3E" w:rsidRDefault="009C6C3E" w:rsidP="00075F66">
            <w:pPr>
              <w:jc w:val="both"/>
              <w:rPr>
                <w:sz w:val="20"/>
              </w:rPr>
            </w:pPr>
          </w:p>
        </w:tc>
      </w:tr>
      <w:tr w:rsidR="009C6C3E" w:rsidTr="00075F66">
        <w:tblPrEx>
          <w:tblCellMar>
            <w:top w:w="0" w:type="dxa"/>
            <w:bottom w:w="0" w:type="dxa"/>
          </w:tblCellMar>
        </w:tblPrEx>
        <w:tc>
          <w:tcPr>
            <w:tcW w:w="1842" w:type="dxa"/>
          </w:tcPr>
          <w:p w:rsidR="009C6C3E" w:rsidRDefault="009C6C3E" w:rsidP="00075F66">
            <w:pPr>
              <w:jc w:val="both"/>
              <w:rPr>
                <w:sz w:val="20"/>
              </w:rPr>
            </w:pPr>
            <w:r>
              <w:rPr>
                <w:sz w:val="20"/>
              </w:rPr>
              <w:t>14,15-17</w:t>
            </w:r>
          </w:p>
        </w:tc>
        <w:tc>
          <w:tcPr>
            <w:tcW w:w="2368" w:type="dxa"/>
          </w:tcPr>
          <w:p w:rsidR="009C6C3E" w:rsidRDefault="009C6C3E" w:rsidP="00075F66">
            <w:pPr>
              <w:jc w:val="both"/>
              <w:rPr>
                <w:sz w:val="20"/>
              </w:rPr>
            </w:pPr>
          </w:p>
        </w:tc>
        <w:tc>
          <w:tcPr>
            <w:tcW w:w="2520" w:type="dxa"/>
          </w:tcPr>
          <w:p w:rsidR="009C6C3E" w:rsidRDefault="009C6C3E" w:rsidP="00075F66">
            <w:pPr>
              <w:rPr>
                <w:sz w:val="20"/>
              </w:rPr>
            </w:pPr>
            <w:proofErr w:type="spellStart"/>
            <w:r>
              <w:rPr>
                <w:sz w:val="20"/>
              </w:rPr>
              <w:t>Lisztrában</w:t>
            </w:r>
            <w:proofErr w:type="spellEnd"/>
            <w:r>
              <w:rPr>
                <w:sz w:val="20"/>
              </w:rPr>
              <w:t>, amikor Jupiternek nézik – missziós beszéd pogányoknak</w:t>
            </w:r>
          </w:p>
        </w:tc>
        <w:tc>
          <w:tcPr>
            <w:tcW w:w="2520" w:type="dxa"/>
          </w:tcPr>
          <w:p w:rsidR="009C6C3E" w:rsidRDefault="009C6C3E" w:rsidP="00075F66">
            <w:pPr>
              <w:jc w:val="both"/>
              <w:rPr>
                <w:sz w:val="20"/>
              </w:rPr>
            </w:pPr>
          </w:p>
        </w:tc>
      </w:tr>
      <w:tr w:rsidR="009C6C3E" w:rsidTr="00075F66">
        <w:tblPrEx>
          <w:tblCellMar>
            <w:top w:w="0" w:type="dxa"/>
            <w:bottom w:w="0" w:type="dxa"/>
          </w:tblCellMar>
        </w:tblPrEx>
        <w:tc>
          <w:tcPr>
            <w:tcW w:w="1842" w:type="dxa"/>
          </w:tcPr>
          <w:p w:rsidR="009C6C3E" w:rsidRDefault="009C6C3E" w:rsidP="00075F66">
            <w:pPr>
              <w:jc w:val="both"/>
              <w:rPr>
                <w:sz w:val="20"/>
              </w:rPr>
            </w:pPr>
            <w:r>
              <w:rPr>
                <w:sz w:val="20"/>
              </w:rPr>
              <w:t>15,7-11</w:t>
            </w:r>
          </w:p>
        </w:tc>
        <w:tc>
          <w:tcPr>
            <w:tcW w:w="2368" w:type="dxa"/>
          </w:tcPr>
          <w:p w:rsidR="009C6C3E" w:rsidRDefault="009C6C3E" w:rsidP="00075F66">
            <w:pPr>
              <w:rPr>
                <w:sz w:val="20"/>
              </w:rPr>
            </w:pPr>
            <w:r>
              <w:rPr>
                <w:sz w:val="20"/>
              </w:rPr>
              <w:t>A „jeruzsálemi zsinaton”</w:t>
            </w:r>
          </w:p>
        </w:tc>
        <w:tc>
          <w:tcPr>
            <w:tcW w:w="2520" w:type="dxa"/>
          </w:tcPr>
          <w:p w:rsidR="009C6C3E" w:rsidRDefault="009C6C3E" w:rsidP="00075F66">
            <w:pPr>
              <w:rPr>
                <w:sz w:val="20"/>
              </w:rPr>
            </w:pPr>
          </w:p>
        </w:tc>
        <w:tc>
          <w:tcPr>
            <w:tcW w:w="2520" w:type="dxa"/>
          </w:tcPr>
          <w:p w:rsidR="009C6C3E" w:rsidRDefault="009C6C3E" w:rsidP="00075F66">
            <w:pPr>
              <w:jc w:val="both"/>
              <w:rPr>
                <w:sz w:val="20"/>
              </w:rPr>
            </w:pPr>
          </w:p>
        </w:tc>
      </w:tr>
      <w:tr w:rsidR="009C6C3E" w:rsidTr="00075F66">
        <w:tblPrEx>
          <w:tblCellMar>
            <w:top w:w="0" w:type="dxa"/>
            <w:bottom w:w="0" w:type="dxa"/>
          </w:tblCellMar>
        </w:tblPrEx>
        <w:tc>
          <w:tcPr>
            <w:tcW w:w="1842" w:type="dxa"/>
          </w:tcPr>
          <w:p w:rsidR="009C6C3E" w:rsidRDefault="009C6C3E" w:rsidP="00075F66">
            <w:pPr>
              <w:jc w:val="both"/>
              <w:rPr>
                <w:sz w:val="20"/>
              </w:rPr>
            </w:pPr>
            <w:r>
              <w:rPr>
                <w:sz w:val="20"/>
              </w:rPr>
              <w:t>15,13-21</w:t>
            </w:r>
          </w:p>
        </w:tc>
        <w:tc>
          <w:tcPr>
            <w:tcW w:w="2368" w:type="dxa"/>
          </w:tcPr>
          <w:p w:rsidR="009C6C3E" w:rsidRDefault="009C6C3E" w:rsidP="00075F66">
            <w:pPr>
              <w:jc w:val="both"/>
              <w:rPr>
                <w:sz w:val="20"/>
              </w:rPr>
            </w:pPr>
          </w:p>
        </w:tc>
        <w:tc>
          <w:tcPr>
            <w:tcW w:w="2520" w:type="dxa"/>
          </w:tcPr>
          <w:p w:rsidR="009C6C3E" w:rsidRDefault="009C6C3E" w:rsidP="00075F66">
            <w:pPr>
              <w:rPr>
                <w:sz w:val="20"/>
              </w:rPr>
            </w:pPr>
          </w:p>
        </w:tc>
        <w:tc>
          <w:tcPr>
            <w:tcW w:w="2520" w:type="dxa"/>
          </w:tcPr>
          <w:p w:rsidR="009C6C3E" w:rsidRDefault="009C6C3E" w:rsidP="00075F66">
            <w:pPr>
              <w:rPr>
                <w:sz w:val="20"/>
              </w:rPr>
            </w:pPr>
            <w:r>
              <w:rPr>
                <w:sz w:val="20"/>
              </w:rPr>
              <w:t>Jakab – a „jeruzsálemi zsinaton”</w:t>
            </w:r>
          </w:p>
        </w:tc>
      </w:tr>
      <w:tr w:rsidR="009C6C3E" w:rsidTr="00075F66">
        <w:tblPrEx>
          <w:tblCellMar>
            <w:top w:w="0" w:type="dxa"/>
            <w:bottom w:w="0" w:type="dxa"/>
          </w:tblCellMar>
        </w:tblPrEx>
        <w:tc>
          <w:tcPr>
            <w:tcW w:w="1842" w:type="dxa"/>
          </w:tcPr>
          <w:p w:rsidR="009C6C3E" w:rsidRDefault="009C6C3E" w:rsidP="00075F66">
            <w:pPr>
              <w:jc w:val="both"/>
              <w:rPr>
                <w:sz w:val="20"/>
              </w:rPr>
            </w:pPr>
            <w:r>
              <w:rPr>
                <w:sz w:val="20"/>
              </w:rPr>
              <w:t>17,22-31</w:t>
            </w:r>
          </w:p>
        </w:tc>
        <w:tc>
          <w:tcPr>
            <w:tcW w:w="2368" w:type="dxa"/>
          </w:tcPr>
          <w:p w:rsidR="009C6C3E" w:rsidRDefault="009C6C3E" w:rsidP="00075F66">
            <w:pPr>
              <w:jc w:val="both"/>
              <w:rPr>
                <w:sz w:val="20"/>
              </w:rPr>
            </w:pPr>
          </w:p>
        </w:tc>
        <w:tc>
          <w:tcPr>
            <w:tcW w:w="2520" w:type="dxa"/>
          </w:tcPr>
          <w:p w:rsidR="009C6C3E" w:rsidRDefault="009C6C3E" w:rsidP="00075F66">
            <w:pPr>
              <w:rPr>
                <w:sz w:val="20"/>
              </w:rPr>
            </w:pPr>
            <w:r>
              <w:rPr>
                <w:sz w:val="20"/>
              </w:rPr>
              <w:t xml:space="preserve">Athén, az </w:t>
            </w:r>
            <w:proofErr w:type="spellStart"/>
            <w:r>
              <w:rPr>
                <w:sz w:val="20"/>
              </w:rPr>
              <w:t>areopagusi</w:t>
            </w:r>
            <w:proofErr w:type="spellEnd"/>
            <w:r>
              <w:rPr>
                <w:sz w:val="20"/>
              </w:rPr>
              <w:t xml:space="preserve"> beszéd az ismeretlen Istenről – missziós beszéd pogányoknak</w:t>
            </w:r>
          </w:p>
        </w:tc>
        <w:tc>
          <w:tcPr>
            <w:tcW w:w="2520" w:type="dxa"/>
          </w:tcPr>
          <w:p w:rsidR="009C6C3E" w:rsidRDefault="009C6C3E" w:rsidP="00075F66">
            <w:pPr>
              <w:jc w:val="both"/>
              <w:rPr>
                <w:sz w:val="20"/>
              </w:rPr>
            </w:pPr>
          </w:p>
        </w:tc>
      </w:tr>
      <w:tr w:rsidR="009C6C3E" w:rsidTr="00075F66">
        <w:tblPrEx>
          <w:tblCellMar>
            <w:top w:w="0" w:type="dxa"/>
            <w:bottom w:w="0" w:type="dxa"/>
          </w:tblCellMar>
        </w:tblPrEx>
        <w:tc>
          <w:tcPr>
            <w:tcW w:w="1842" w:type="dxa"/>
          </w:tcPr>
          <w:p w:rsidR="009C6C3E" w:rsidRDefault="009C6C3E" w:rsidP="00075F66">
            <w:pPr>
              <w:jc w:val="both"/>
              <w:rPr>
                <w:sz w:val="20"/>
              </w:rPr>
            </w:pPr>
            <w:r>
              <w:rPr>
                <w:sz w:val="20"/>
              </w:rPr>
              <w:t>19,25-27</w:t>
            </w:r>
          </w:p>
        </w:tc>
        <w:tc>
          <w:tcPr>
            <w:tcW w:w="2368" w:type="dxa"/>
          </w:tcPr>
          <w:p w:rsidR="009C6C3E" w:rsidRDefault="009C6C3E" w:rsidP="00075F66">
            <w:pPr>
              <w:jc w:val="both"/>
              <w:rPr>
                <w:sz w:val="20"/>
              </w:rPr>
            </w:pPr>
          </w:p>
        </w:tc>
        <w:tc>
          <w:tcPr>
            <w:tcW w:w="2520" w:type="dxa"/>
          </w:tcPr>
          <w:p w:rsidR="009C6C3E" w:rsidRDefault="009C6C3E" w:rsidP="00075F66">
            <w:pPr>
              <w:jc w:val="both"/>
              <w:rPr>
                <w:sz w:val="20"/>
              </w:rPr>
            </w:pPr>
          </w:p>
        </w:tc>
        <w:tc>
          <w:tcPr>
            <w:tcW w:w="2520" w:type="dxa"/>
          </w:tcPr>
          <w:p w:rsidR="009C6C3E" w:rsidRDefault="009C6C3E" w:rsidP="00075F66">
            <w:pPr>
              <w:rPr>
                <w:sz w:val="20"/>
              </w:rPr>
            </w:pPr>
            <w:proofErr w:type="spellStart"/>
            <w:r>
              <w:rPr>
                <w:sz w:val="20"/>
              </w:rPr>
              <w:t>Efezus</w:t>
            </w:r>
            <w:proofErr w:type="spellEnd"/>
            <w:r>
              <w:rPr>
                <w:sz w:val="20"/>
              </w:rPr>
              <w:t xml:space="preserve">, </w:t>
            </w:r>
            <w:proofErr w:type="spellStart"/>
            <w:r>
              <w:rPr>
                <w:sz w:val="20"/>
              </w:rPr>
              <w:t>Demetriosz</w:t>
            </w:r>
            <w:proofErr w:type="spellEnd"/>
            <w:r>
              <w:rPr>
                <w:sz w:val="20"/>
              </w:rPr>
              <w:t xml:space="preserve"> beszéde - az ezüstművesek lázadása idején </w:t>
            </w:r>
          </w:p>
        </w:tc>
      </w:tr>
      <w:tr w:rsidR="009C6C3E" w:rsidTr="00075F66">
        <w:tblPrEx>
          <w:tblCellMar>
            <w:top w:w="0" w:type="dxa"/>
            <w:bottom w:w="0" w:type="dxa"/>
          </w:tblCellMar>
        </w:tblPrEx>
        <w:tc>
          <w:tcPr>
            <w:tcW w:w="1842" w:type="dxa"/>
          </w:tcPr>
          <w:p w:rsidR="009C6C3E" w:rsidRDefault="009C6C3E" w:rsidP="00075F66">
            <w:pPr>
              <w:jc w:val="both"/>
              <w:rPr>
                <w:sz w:val="20"/>
              </w:rPr>
            </w:pPr>
            <w:r>
              <w:rPr>
                <w:sz w:val="20"/>
              </w:rPr>
              <w:t>19,35-40</w:t>
            </w:r>
          </w:p>
        </w:tc>
        <w:tc>
          <w:tcPr>
            <w:tcW w:w="2368" w:type="dxa"/>
          </w:tcPr>
          <w:p w:rsidR="009C6C3E" w:rsidRDefault="009C6C3E" w:rsidP="00075F66">
            <w:pPr>
              <w:jc w:val="both"/>
              <w:rPr>
                <w:sz w:val="20"/>
              </w:rPr>
            </w:pPr>
          </w:p>
        </w:tc>
        <w:tc>
          <w:tcPr>
            <w:tcW w:w="2520" w:type="dxa"/>
          </w:tcPr>
          <w:p w:rsidR="009C6C3E" w:rsidRDefault="009C6C3E" w:rsidP="00075F66">
            <w:pPr>
              <w:jc w:val="both"/>
              <w:rPr>
                <w:sz w:val="20"/>
              </w:rPr>
            </w:pPr>
          </w:p>
        </w:tc>
        <w:tc>
          <w:tcPr>
            <w:tcW w:w="2520" w:type="dxa"/>
          </w:tcPr>
          <w:p w:rsidR="009C6C3E" w:rsidRDefault="009C6C3E" w:rsidP="00075F66">
            <w:pPr>
              <w:rPr>
                <w:sz w:val="20"/>
              </w:rPr>
            </w:pPr>
            <w:proofErr w:type="spellStart"/>
            <w:r>
              <w:rPr>
                <w:sz w:val="20"/>
              </w:rPr>
              <w:t>Efezus</w:t>
            </w:r>
            <w:proofErr w:type="spellEnd"/>
            <w:r>
              <w:rPr>
                <w:sz w:val="20"/>
              </w:rPr>
              <w:t>, a jegyző – az ezüstművesek nyugtatása</w:t>
            </w:r>
          </w:p>
        </w:tc>
      </w:tr>
      <w:tr w:rsidR="009C6C3E" w:rsidTr="00075F66">
        <w:tblPrEx>
          <w:tblCellMar>
            <w:top w:w="0" w:type="dxa"/>
            <w:bottom w:w="0" w:type="dxa"/>
          </w:tblCellMar>
        </w:tblPrEx>
        <w:tc>
          <w:tcPr>
            <w:tcW w:w="1842" w:type="dxa"/>
          </w:tcPr>
          <w:p w:rsidR="009C6C3E" w:rsidRDefault="009C6C3E" w:rsidP="00075F66">
            <w:pPr>
              <w:jc w:val="both"/>
              <w:rPr>
                <w:sz w:val="20"/>
              </w:rPr>
            </w:pPr>
            <w:r>
              <w:rPr>
                <w:sz w:val="20"/>
              </w:rPr>
              <w:t>20,18-35</w:t>
            </w:r>
          </w:p>
        </w:tc>
        <w:tc>
          <w:tcPr>
            <w:tcW w:w="2368" w:type="dxa"/>
          </w:tcPr>
          <w:p w:rsidR="009C6C3E" w:rsidRDefault="009C6C3E" w:rsidP="00075F66">
            <w:pPr>
              <w:jc w:val="both"/>
              <w:rPr>
                <w:sz w:val="20"/>
              </w:rPr>
            </w:pPr>
          </w:p>
        </w:tc>
        <w:tc>
          <w:tcPr>
            <w:tcW w:w="2520" w:type="dxa"/>
          </w:tcPr>
          <w:p w:rsidR="009C6C3E" w:rsidRDefault="009C6C3E" w:rsidP="00075F66">
            <w:pPr>
              <w:rPr>
                <w:sz w:val="20"/>
              </w:rPr>
            </w:pPr>
            <w:proofErr w:type="spellStart"/>
            <w:r>
              <w:rPr>
                <w:sz w:val="20"/>
              </w:rPr>
              <w:t>Efezus</w:t>
            </w:r>
            <w:proofErr w:type="spellEnd"/>
            <w:r>
              <w:rPr>
                <w:sz w:val="20"/>
              </w:rPr>
              <w:t>, az elöljárók előtti búcsúbeszéd Jeruzsálembe menet – keresztény búcsúbeszéd</w:t>
            </w:r>
          </w:p>
        </w:tc>
        <w:tc>
          <w:tcPr>
            <w:tcW w:w="2520" w:type="dxa"/>
          </w:tcPr>
          <w:p w:rsidR="009C6C3E" w:rsidRDefault="009C6C3E" w:rsidP="00075F66">
            <w:pPr>
              <w:jc w:val="both"/>
              <w:rPr>
                <w:sz w:val="20"/>
              </w:rPr>
            </w:pPr>
          </w:p>
        </w:tc>
      </w:tr>
      <w:tr w:rsidR="009C6C3E" w:rsidTr="00075F66">
        <w:tblPrEx>
          <w:tblCellMar>
            <w:top w:w="0" w:type="dxa"/>
            <w:bottom w:w="0" w:type="dxa"/>
          </w:tblCellMar>
        </w:tblPrEx>
        <w:tc>
          <w:tcPr>
            <w:tcW w:w="1842" w:type="dxa"/>
          </w:tcPr>
          <w:p w:rsidR="009C6C3E" w:rsidRDefault="009C6C3E" w:rsidP="00075F66">
            <w:pPr>
              <w:rPr>
                <w:sz w:val="20"/>
              </w:rPr>
            </w:pPr>
            <w:r>
              <w:rPr>
                <w:sz w:val="20"/>
              </w:rPr>
              <w:t>22,1-21</w:t>
            </w:r>
          </w:p>
        </w:tc>
        <w:tc>
          <w:tcPr>
            <w:tcW w:w="2368" w:type="dxa"/>
          </w:tcPr>
          <w:p w:rsidR="009C6C3E" w:rsidRDefault="009C6C3E" w:rsidP="00075F66">
            <w:pPr>
              <w:rPr>
                <w:sz w:val="20"/>
              </w:rPr>
            </w:pPr>
          </w:p>
        </w:tc>
        <w:tc>
          <w:tcPr>
            <w:tcW w:w="2520" w:type="dxa"/>
          </w:tcPr>
          <w:p w:rsidR="009C6C3E" w:rsidRDefault="009C6C3E" w:rsidP="00075F66">
            <w:pPr>
              <w:rPr>
                <w:sz w:val="20"/>
              </w:rPr>
            </w:pPr>
            <w:r>
              <w:rPr>
                <w:sz w:val="20"/>
              </w:rPr>
              <w:t>Jeruzsálem, templomi védekező beszéd zsidók előtt</w:t>
            </w:r>
          </w:p>
        </w:tc>
        <w:tc>
          <w:tcPr>
            <w:tcW w:w="2520" w:type="dxa"/>
          </w:tcPr>
          <w:p w:rsidR="009C6C3E" w:rsidRDefault="009C6C3E" w:rsidP="00075F66">
            <w:pPr>
              <w:rPr>
                <w:sz w:val="20"/>
              </w:rPr>
            </w:pPr>
          </w:p>
        </w:tc>
      </w:tr>
      <w:tr w:rsidR="009C6C3E" w:rsidTr="00075F66">
        <w:tblPrEx>
          <w:tblCellMar>
            <w:top w:w="0" w:type="dxa"/>
            <w:bottom w:w="0" w:type="dxa"/>
          </w:tblCellMar>
        </w:tblPrEx>
        <w:tc>
          <w:tcPr>
            <w:tcW w:w="1842" w:type="dxa"/>
          </w:tcPr>
          <w:p w:rsidR="009C6C3E" w:rsidRDefault="009C6C3E" w:rsidP="00075F66">
            <w:pPr>
              <w:rPr>
                <w:sz w:val="20"/>
              </w:rPr>
            </w:pPr>
            <w:r>
              <w:rPr>
                <w:sz w:val="20"/>
              </w:rPr>
              <w:t>24,2-8</w:t>
            </w:r>
          </w:p>
        </w:tc>
        <w:tc>
          <w:tcPr>
            <w:tcW w:w="2368" w:type="dxa"/>
          </w:tcPr>
          <w:p w:rsidR="009C6C3E" w:rsidRDefault="009C6C3E" w:rsidP="00075F66">
            <w:pPr>
              <w:rPr>
                <w:sz w:val="20"/>
              </w:rPr>
            </w:pPr>
          </w:p>
        </w:tc>
        <w:tc>
          <w:tcPr>
            <w:tcW w:w="2520" w:type="dxa"/>
          </w:tcPr>
          <w:p w:rsidR="009C6C3E" w:rsidRDefault="009C6C3E" w:rsidP="00075F66">
            <w:pPr>
              <w:rPr>
                <w:sz w:val="20"/>
              </w:rPr>
            </w:pPr>
          </w:p>
        </w:tc>
        <w:tc>
          <w:tcPr>
            <w:tcW w:w="2520" w:type="dxa"/>
          </w:tcPr>
          <w:p w:rsidR="009C6C3E" w:rsidRDefault="009C6C3E" w:rsidP="00075F66">
            <w:pPr>
              <w:rPr>
                <w:sz w:val="20"/>
              </w:rPr>
            </w:pPr>
            <w:proofErr w:type="spellStart"/>
            <w:r>
              <w:rPr>
                <w:sz w:val="20"/>
              </w:rPr>
              <w:t>Tertullusz</w:t>
            </w:r>
            <w:proofErr w:type="spellEnd"/>
            <w:r>
              <w:rPr>
                <w:sz w:val="20"/>
              </w:rPr>
              <w:t xml:space="preserve"> – </w:t>
            </w:r>
            <w:proofErr w:type="spellStart"/>
            <w:r>
              <w:rPr>
                <w:sz w:val="20"/>
              </w:rPr>
              <w:t>vádbeszéde</w:t>
            </w:r>
            <w:proofErr w:type="spellEnd"/>
            <w:r>
              <w:rPr>
                <w:sz w:val="20"/>
              </w:rPr>
              <w:t xml:space="preserve"> Pál ellen Félix előtt</w:t>
            </w:r>
          </w:p>
        </w:tc>
      </w:tr>
      <w:tr w:rsidR="009C6C3E" w:rsidTr="00075F66">
        <w:tblPrEx>
          <w:tblCellMar>
            <w:top w:w="0" w:type="dxa"/>
            <w:bottom w:w="0" w:type="dxa"/>
          </w:tblCellMar>
        </w:tblPrEx>
        <w:tc>
          <w:tcPr>
            <w:tcW w:w="1842" w:type="dxa"/>
          </w:tcPr>
          <w:p w:rsidR="009C6C3E" w:rsidRDefault="009C6C3E" w:rsidP="00075F66">
            <w:pPr>
              <w:rPr>
                <w:sz w:val="20"/>
              </w:rPr>
            </w:pPr>
            <w:r>
              <w:rPr>
                <w:sz w:val="20"/>
              </w:rPr>
              <w:t>24,10-21</w:t>
            </w:r>
          </w:p>
        </w:tc>
        <w:tc>
          <w:tcPr>
            <w:tcW w:w="2368" w:type="dxa"/>
          </w:tcPr>
          <w:p w:rsidR="009C6C3E" w:rsidRDefault="009C6C3E" w:rsidP="00075F66">
            <w:pPr>
              <w:rPr>
                <w:sz w:val="20"/>
              </w:rPr>
            </w:pPr>
          </w:p>
        </w:tc>
        <w:tc>
          <w:tcPr>
            <w:tcW w:w="2520" w:type="dxa"/>
          </w:tcPr>
          <w:p w:rsidR="009C6C3E" w:rsidRDefault="009C6C3E" w:rsidP="00075F66">
            <w:pPr>
              <w:rPr>
                <w:sz w:val="20"/>
              </w:rPr>
            </w:pPr>
            <w:r>
              <w:rPr>
                <w:sz w:val="20"/>
              </w:rPr>
              <w:t xml:space="preserve">Pál </w:t>
            </w:r>
            <w:proofErr w:type="spellStart"/>
            <w:r>
              <w:rPr>
                <w:sz w:val="20"/>
              </w:rPr>
              <w:t>védőbeszéde</w:t>
            </w:r>
            <w:proofErr w:type="spellEnd"/>
            <w:r>
              <w:rPr>
                <w:sz w:val="20"/>
              </w:rPr>
              <w:t xml:space="preserve"> Félix előtt</w:t>
            </w:r>
          </w:p>
        </w:tc>
        <w:tc>
          <w:tcPr>
            <w:tcW w:w="2520" w:type="dxa"/>
          </w:tcPr>
          <w:p w:rsidR="009C6C3E" w:rsidRDefault="009C6C3E" w:rsidP="00075F66">
            <w:pPr>
              <w:rPr>
                <w:sz w:val="20"/>
              </w:rPr>
            </w:pPr>
          </w:p>
        </w:tc>
      </w:tr>
      <w:tr w:rsidR="009C6C3E" w:rsidTr="00075F66">
        <w:tblPrEx>
          <w:tblCellMar>
            <w:top w:w="0" w:type="dxa"/>
            <w:bottom w:w="0" w:type="dxa"/>
          </w:tblCellMar>
        </w:tblPrEx>
        <w:tc>
          <w:tcPr>
            <w:tcW w:w="1842" w:type="dxa"/>
          </w:tcPr>
          <w:p w:rsidR="009C6C3E" w:rsidRDefault="009C6C3E" w:rsidP="00075F66">
            <w:pPr>
              <w:rPr>
                <w:sz w:val="20"/>
              </w:rPr>
            </w:pPr>
            <w:r>
              <w:rPr>
                <w:sz w:val="20"/>
              </w:rPr>
              <w:t>25,14-27</w:t>
            </w:r>
          </w:p>
        </w:tc>
        <w:tc>
          <w:tcPr>
            <w:tcW w:w="2368" w:type="dxa"/>
          </w:tcPr>
          <w:p w:rsidR="009C6C3E" w:rsidRDefault="009C6C3E" w:rsidP="00075F66">
            <w:pPr>
              <w:rPr>
                <w:sz w:val="20"/>
              </w:rPr>
            </w:pPr>
          </w:p>
        </w:tc>
        <w:tc>
          <w:tcPr>
            <w:tcW w:w="2520" w:type="dxa"/>
          </w:tcPr>
          <w:p w:rsidR="009C6C3E" w:rsidRDefault="009C6C3E" w:rsidP="00075F66">
            <w:pPr>
              <w:rPr>
                <w:sz w:val="20"/>
              </w:rPr>
            </w:pPr>
          </w:p>
        </w:tc>
        <w:tc>
          <w:tcPr>
            <w:tcW w:w="2520" w:type="dxa"/>
          </w:tcPr>
          <w:p w:rsidR="009C6C3E" w:rsidRDefault="009C6C3E" w:rsidP="00075F66">
            <w:pPr>
              <w:rPr>
                <w:sz w:val="20"/>
              </w:rPr>
            </w:pPr>
            <w:proofErr w:type="spellStart"/>
            <w:r>
              <w:rPr>
                <w:sz w:val="20"/>
              </w:rPr>
              <w:t>Fesztusz</w:t>
            </w:r>
            <w:proofErr w:type="spellEnd"/>
            <w:r>
              <w:rPr>
                <w:sz w:val="20"/>
              </w:rPr>
              <w:t xml:space="preserve"> </w:t>
            </w:r>
            <w:proofErr w:type="spellStart"/>
            <w:r>
              <w:rPr>
                <w:sz w:val="20"/>
              </w:rPr>
              <w:t>Agrippának</w:t>
            </w:r>
            <w:proofErr w:type="spellEnd"/>
            <w:r>
              <w:rPr>
                <w:sz w:val="20"/>
              </w:rPr>
              <w:t xml:space="preserve"> előadja Pál ügyét</w:t>
            </w:r>
          </w:p>
        </w:tc>
      </w:tr>
      <w:tr w:rsidR="009C6C3E" w:rsidTr="00075F66">
        <w:tblPrEx>
          <w:tblCellMar>
            <w:top w:w="0" w:type="dxa"/>
            <w:bottom w:w="0" w:type="dxa"/>
          </w:tblCellMar>
        </w:tblPrEx>
        <w:tc>
          <w:tcPr>
            <w:tcW w:w="1842" w:type="dxa"/>
          </w:tcPr>
          <w:p w:rsidR="009C6C3E" w:rsidRDefault="009C6C3E" w:rsidP="00075F66">
            <w:pPr>
              <w:rPr>
                <w:sz w:val="20"/>
              </w:rPr>
            </w:pPr>
            <w:r>
              <w:rPr>
                <w:sz w:val="20"/>
              </w:rPr>
              <w:t>26,2-23.25-27</w:t>
            </w:r>
          </w:p>
        </w:tc>
        <w:tc>
          <w:tcPr>
            <w:tcW w:w="2368" w:type="dxa"/>
          </w:tcPr>
          <w:p w:rsidR="009C6C3E" w:rsidRDefault="009C6C3E" w:rsidP="00075F66">
            <w:pPr>
              <w:rPr>
                <w:sz w:val="20"/>
              </w:rPr>
            </w:pPr>
          </w:p>
        </w:tc>
        <w:tc>
          <w:tcPr>
            <w:tcW w:w="2520" w:type="dxa"/>
          </w:tcPr>
          <w:p w:rsidR="009C6C3E" w:rsidRDefault="009C6C3E" w:rsidP="00075F66">
            <w:pPr>
              <w:rPr>
                <w:sz w:val="20"/>
              </w:rPr>
            </w:pPr>
            <w:r>
              <w:rPr>
                <w:sz w:val="20"/>
              </w:rPr>
              <w:t xml:space="preserve">Pál védekezése </w:t>
            </w:r>
            <w:proofErr w:type="spellStart"/>
            <w:r>
              <w:rPr>
                <w:sz w:val="20"/>
              </w:rPr>
              <w:t>Agrippa</w:t>
            </w:r>
            <w:proofErr w:type="spellEnd"/>
            <w:r>
              <w:rPr>
                <w:sz w:val="20"/>
              </w:rPr>
              <w:t xml:space="preserve"> előtt - majd dialógus</w:t>
            </w:r>
          </w:p>
        </w:tc>
        <w:tc>
          <w:tcPr>
            <w:tcW w:w="2520" w:type="dxa"/>
          </w:tcPr>
          <w:p w:rsidR="009C6C3E" w:rsidRDefault="009C6C3E" w:rsidP="00075F66">
            <w:pPr>
              <w:rPr>
                <w:sz w:val="20"/>
              </w:rPr>
            </w:pPr>
          </w:p>
        </w:tc>
      </w:tr>
      <w:tr w:rsidR="009C6C3E" w:rsidTr="00075F66">
        <w:tblPrEx>
          <w:tblCellMar>
            <w:top w:w="0" w:type="dxa"/>
            <w:bottom w:w="0" w:type="dxa"/>
          </w:tblCellMar>
        </w:tblPrEx>
        <w:tc>
          <w:tcPr>
            <w:tcW w:w="1842" w:type="dxa"/>
          </w:tcPr>
          <w:p w:rsidR="009C6C3E" w:rsidRDefault="009C6C3E" w:rsidP="00075F66">
            <w:pPr>
              <w:rPr>
                <w:sz w:val="20"/>
              </w:rPr>
            </w:pPr>
            <w:r>
              <w:rPr>
                <w:sz w:val="20"/>
              </w:rPr>
              <w:lastRenderedPageBreak/>
              <w:t>27,21-26</w:t>
            </w:r>
          </w:p>
        </w:tc>
        <w:tc>
          <w:tcPr>
            <w:tcW w:w="2368" w:type="dxa"/>
          </w:tcPr>
          <w:p w:rsidR="009C6C3E" w:rsidRDefault="009C6C3E" w:rsidP="00075F66">
            <w:pPr>
              <w:rPr>
                <w:sz w:val="20"/>
              </w:rPr>
            </w:pPr>
          </w:p>
        </w:tc>
        <w:tc>
          <w:tcPr>
            <w:tcW w:w="2520" w:type="dxa"/>
          </w:tcPr>
          <w:p w:rsidR="009C6C3E" w:rsidRDefault="009C6C3E" w:rsidP="00075F66">
            <w:pPr>
              <w:rPr>
                <w:sz w:val="20"/>
              </w:rPr>
            </w:pPr>
            <w:r>
              <w:rPr>
                <w:sz w:val="20"/>
              </w:rPr>
              <w:t xml:space="preserve">A hajó fedélzetén, Kréta után </w:t>
            </w:r>
            <w:proofErr w:type="gramStart"/>
            <w:r>
              <w:rPr>
                <w:sz w:val="20"/>
              </w:rPr>
              <w:t>-  bátorító</w:t>
            </w:r>
            <w:proofErr w:type="gramEnd"/>
            <w:r>
              <w:rPr>
                <w:sz w:val="20"/>
              </w:rPr>
              <w:t xml:space="preserve"> beszéd</w:t>
            </w:r>
          </w:p>
        </w:tc>
        <w:tc>
          <w:tcPr>
            <w:tcW w:w="2520" w:type="dxa"/>
          </w:tcPr>
          <w:p w:rsidR="009C6C3E" w:rsidRDefault="009C6C3E" w:rsidP="00075F66">
            <w:pPr>
              <w:rPr>
                <w:sz w:val="20"/>
              </w:rPr>
            </w:pPr>
          </w:p>
        </w:tc>
      </w:tr>
      <w:tr w:rsidR="009C6C3E" w:rsidTr="00075F66">
        <w:tblPrEx>
          <w:tblCellMar>
            <w:top w:w="0" w:type="dxa"/>
            <w:bottom w:w="0" w:type="dxa"/>
          </w:tblCellMar>
        </w:tblPrEx>
        <w:tc>
          <w:tcPr>
            <w:tcW w:w="1842" w:type="dxa"/>
          </w:tcPr>
          <w:p w:rsidR="009C6C3E" w:rsidRDefault="009C6C3E" w:rsidP="00075F66">
            <w:pPr>
              <w:rPr>
                <w:sz w:val="20"/>
              </w:rPr>
            </w:pPr>
            <w:r>
              <w:rPr>
                <w:sz w:val="20"/>
              </w:rPr>
              <w:t>28,17-20</w:t>
            </w:r>
          </w:p>
        </w:tc>
        <w:tc>
          <w:tcPr>
            <w:tcW w:w="2368" w:type="dxa"/>
          </w:tcPr>
          <w:p w:rsidR="009C6C3E" w:rsidRDefault="009C6C3E" w:rsidP="00075F66">
            <w:pPr>
              <w:rPr>
                <w:sz w:val="20"/>
              </w:rPr>
            </w:pPr>
          </w:p>
        </w:tc>
        <w:tc>
          <w:tcPr>
            <w:tcW w:w="2520" w:type="dxa"/>
          </w:tcPr>
          <w:p w:rsidR="009C6C3E" w:rsidRDefault="009C6C3E" w:rsidP="00075F66">
            <w:pPr>
              <w:rPr>
                <w:sz w:val="20"/>
              </w:rPr>
            </w:pPr>
            <w:r>
              <w:rPr>
                <w:sz w:val="20"/>
              </w:rPr>
              <w:t xml:space="preserve">Zsidó főemberek előtt Rómában – védekező </w:t>
            </w:r>
            <w:proofErr w:type="gramStart"/>
            <w:r>
              <w:rPr>
                <w:sz w:val="20"/>
              </w:rPr>
              <w:t>beszéd,  igazoló</w:t>
            </w:r>
            <w:proofErr w:type="gramEnd"/>
            <w:r>
              <w:rPr>
                <w:sz w:val="20"/>
              </w:rPr>
              <w:t xml:space="preserve"> szándékkal</w:t>
            </w:r>
          </w:p>
        </w:tc>
        <w:tc>
          <w:tcPr>
            <w:tcW w:w="2520" w:type="dxa"/>
          </w:tcPr>
          <w:p w:rsidR="009C6C3E" w:rsidRDefault="009C6C3E" w:rsidP="00075F66">
            <w:pPr>
              <w:rPr>
                <w:sz w:val="20"/>
              </w:rPr>
            </w:pPr>
          </w:p>
        </w:tc>
      </w:tr>
    </w:tbl>
    <w:p w:rsidR="009C6C3E" w:rsidRDefault="009C6C3E" w:rsidP="009C6C3E"/>
    <w:p w:rsidR="009C6C3E" w:rsidRDefault="009C6C3E" w:rsidP="009C6C3E">
      <w:pPr>
        <w:spacing w:line="260" w:lineRule="exact"/>
        <w:jc w:val="both"/>
        <w:rPr>
          <w:sz w:val="20"/>
        </w:rPr>
      </w:pPr>
      <w:r>
        <w:rPr>
          <w:b/>
          <w:bCs/>
          <w:sz w:val="20"/>
        </w:rPr>
        <w:t xml:space="preserve">A beszédek </w:t>
      </w:r>
      <w:r>
        <w:rPr>
          <w:sz w:val="20"/>
        </w:rPr>
        <w:t>– utánzások (</w:t>
      </w:r>
      <w:proofErr w:type="spellStart"/>
      <w:r>
        <w:rPr>
          <w:sz w:val="20"/>
        </w:rPr>
        <w:t>mimézisz</w:t>
      </w:r>
      <w:proofErr w:type="spellEnd"/>
      <w:r>
        <w:rPr>
          <w:sz w:val="20"/>
        </w:rPr>
        <w:t xml:space="preserve">), stilisztikai és teológiai értelemben. A kor igehirdetésének teológiai állapotát közlik, az adott környezetben honos megfelelő szakszavak használatával. Általában az események drámai csúcspontján helyezkednek el, az előtte történt események teológiai magyarázatai. Lukács a LXX hagyományát követi (vö. Makkabeusok könyvei), valamint antik szerzők példáját és kora divatját utánozza. (Dionüsziosz, </w:t>
      </w:r>
      <w:proofErr w:type="spellStart"/>
      <w:r>
        <w:rPr>
          <w:sz w:val="20"/>
        </w:rPr>
        <w:t>Philon</w:t>
      </w:r>
      <w:proofErr w:type="spellEnd"/>
      <w:r>
        <w:rPr>
          <w:sz w:val="20"/>
        </w:rPr>
        <w:t xml:space="preserve">, </w:t>
      </w:r>
      <w:proofErr w:type="spellStart"/>
      <w:r>
        <w:rPr>
          <w:sz w:val="20"/>
        </w:rPr>
        <w:t>Josephus</w:t>
      </w:r>
      <w:proofErr w:type="spellEnd"/>
      <w:r>
        <w:rPr>
          <w:sz w:val="20"/>
        </w:rPr>
        <w:t xml:space="preserve"> </w:t>
      </w:r>
      <w:proofErr w:type="spellStart"/>
      <w:proofErr w:type="gramStart"/>
      <w:r>
        <w:rPr>
          <w:sz w:val="20"/>
        </w:rPr>
        <w:t>Flavius</w:t>
      </w:r>
      <w:proofErr w:type="spellEnd"/>
      <w:r>
        <w:rPr>
          <w:sz w:val="20"/>
        </w:rPr>
        <w:t>,</w:t>
      </w:r>
      <w:proofErr w:type="gramEnd"/>
      <w:r>
        <w:rPr>
          <w:sz w:val="20"/>
        </w:rPr>
        <w:t xml:space="preserve"> stb.).</w:t>
      </w:r>
    </w:p>
    <w:p w:rsidR="009C6C3E" w:rsidRDefault="009C6C3E" w:rsidP="009C6C3E">
      <w:pPr>
        <w:spacing w:line="260" w:lineRule="exact"/>
      </w:pPr>
    </w:p>
    <w:p w:rsidR="009C6C3E" w:rsidRDefault="009C6C3E" w:rsidP="009C6C3E">
      <w:pPr>
        <w:spacing w:line="2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0"/>
        <w:gridCol w:w="4532"/>
      </w:tblGrid>
      <w:tr w:rsidR="009C6C3E" w:rsidTr="00075F66">
        <w:tblPrEx>
          <w:tblCellMar>
            <w:top w:w="0" w:type="dxa"/>
            <w:bottom w:w="0" w:type="dxa"/>
          </w:tblCellMar>
        </w:tblPrEx>
        <w:tc>
          <w:tcPr>
            <w:tcW w:w="4606" w:type="dxa"/>
          </w:tcPr>
          <w:p w:rsidR="009C6C3E" w:rsidRDefault="009C6C3E" w:rsidP="00075F66">
            <w:pPr>
              <w:spacing w:line="260" w:lineRule="exact"/>
              <w:rPr>
                <w:sz w:val="20"/>
              </w:rPr>
            </w:pPr>
            <w:r>
              <w:rPr>
                <w:sz w:val="20"/>
              </w:rPr>
              <w:t>A közösség és hagyománya, helyzete</w:t>
            </w:r>
          </w:p>
        </w:tc>
        <w:tc>
          <w:tcPr>
            <w:tcW w:w="4606" w:type="dxa"/>
          </w:tcPr>
          <w:p w:rsidR="009C6C3E" w:rsidRDefault="009C6C3E" w:rsidP="00075F66">
            <w:pPr>
              <w:spacing w:line="260" w:lineRule="exact"/>
              <w:rPr>
                <w:sz w:val="20"/>
              </w:rPr>
            </w:pPr>
            <w:r>
              <w:rPr>
                <w:sz w:val="20"/>
              </w:rPr>
              <w:t>A redakció célja</w:t>
            </w:r>
          </w:p>
        </w:tc>
      </w:tr>
      <w:tr w:rsidR="009C6C3E" w:rsidTr="00075F66">
        <w:tblPrEx>
          <w:tblCellMar>
            <w:top w:w="0" w:type="dxa"/>
            <w:bottom w:w="0" w:type="dxa"/>
          </w:tblCellMar>
        </w:tblPrEx>
        <w:tc>
          <w:tcPr>
            <w:tcW w:w="4606" w:type="dxa"/>
          </w:tcPr>
          <w:p w:rsidR="009C6C3E" w:rsidRDefault="009C6C3E" w:rsidP="00075F66">
            <w:pPr>
              <w:spacing w:line="260" w:lineRule="exact"/>
              <w:jc w:val="both"/>
              <w:rPr>
                <w:sz w:val="20"/>
              </w:rPr>
            </w:pPr>
            <w:r>
              <w:rPr>
                <w:sz w:val="20"/>
              </w:rPr>
              <w:t xml:space="preserve">A szerző Teofilhoz fordulva (1,1 megjegyzése) a görögül beszélő pogány keresztényeket szólítja meg Palesztinában, akiknek a helyzetét jellemzi az üldözés (20,17) az időnként fellépő </w:t>
            </w:r>
            <w:proofErr w:type="spellStart"/>
            <w:r>
              <w:rPr>
                <w:sz w:val="20"/>
              </w:rPr>
              <w:t>tévtanítások</w:t>
            </w:r>
            <w:proofErr w:type="spellEnd"/>
            <w:r>
              <w:rPr>
                <w:sz w:val="20"/>
              </w:rPr>
              <w:t>, (20,17sköv) a pogány misszió (1,8) és a rómaiakkal való politikai összecsapások (17,7 15,16).</w:t>
            </w:r>
          </w:p>
          <w:p w:rsidR="009C6C3E" w:rsidRDefault="009C6C3E" w:rsidP="00075F66">
            <w:pPr>
              <w:spacing w:line="260" w:lineRule="exact"/>
              <w:jc w:val="both"/>
              <w:rPr>
                <w:sz w:val="20"/>
              </w:rPr>
            </w:pPr>
          </w:p>
        </w:tc>
        <w:tc>
          <w:tcPr>
            <w:tcW w:w="4606" w:type="dxa"/>
          </w:tcPr>
          <w:p w:rsidR="009C6C3E" w:rsidRDefault="009C6C3E" w:rsidP="00075F66">
            <w:pPr>
              <w:spacing w:line="260" w:lineRule="exact"/>
              <w:jc w:val="both"/>
              <w:rPr>
                <w:sz w:val="20"/>
              </w:rPr>
            </w:pPr>
            <w:r>
              <w:rPr>
                <w:sz w:val="20"/>
              </w:rPr>
              <w:t>A szerző az ApCsel-ben az első egyháztörténeti összefoglalót akarja adni, vigasztalja az üldözés alatt álló, és a tévtaníróktól gyötört keresztényeket (20,17sköv). A misszió megalapozása a pogány keresztényekért történik, az igehirdetést politika-mentesnek mutatja be (23,29 25,8 26,31) igazolni akarja, hogy a kereszténység azonos szinten van az államilag engedélyezett zsidó vallással.</w:t>
            </w:r>
          </w:p>
        </w:tc>
      </w:tr>
      <w:tr w:rsidR="009C6C3E" w:rsidTr="00075F66">
        <w:tblPrEx>
          <w:tblCellMar>
            <w:top w:w="0" w:type="dxa"/>
            <w:bottom w:w="0" w:type="dxa"/>
          </w:tblCellMar>
        </w:tblPrEx>
        <w:tc>
          <w:tcPr>
            <w:tcW w:w="4606" w:type="dxa"/>
          </w:tcPr>
          <w:p w:rsidR="009C6C3E" w:rsidRDefault="009C6C3E" w:rsidP="00075F66">
            <w:pPr>
              <w:spacing w:line="260" w:lineRule="exact"/>
              <w:jc w:val="both"/>
              <w:rPr>
                <w:sz w:val="20"/>
              </w:rPr>
            </w:pPr>
            <w:r>
              <w:rPr>
                <w:sz w:val="20"/>
              </w:rPr>
              <w:t xml:space="preserve">A </w:t>
            </w:r>
            <w:proofErr w:type="spellStart"/>
            <w:r>
              <w:rPr>
                <w:sz w:val="20"/>
              </w:rPr>
              <w:t>Lk</w:t>
            </w:r>
            <w:proofErr w:type="spellEnd"/>
            <w:r>
              <w:rPr>
                <w:sz w:val="20"/>
              </w:rPr>
              <w:t xml:space="preserve"> evangéliummal ellentétben az </w:t>
            </w:r>
            <w:proofErr w:type="gramStart"/>
            <w:r>
              <w:rPr>
                <w:sz w:val="20"/>
              </w:rPr>
              <w:t>ApCsel  szerzője</w:t>
            </w:r>
            <w:proofErr w:type="gramEnd"/>
            <w:r>
              <w:rPr>
                <w:sz w:val="20"/>
              </w:rPr>
              <w:t xml:space="preserve">, nem korábbi hagyományokra utal vissza, hanem olyan dologról beszél, amit még nem gyűjtöttek össze.  Saját és egyéni hagyományokat dolgoz át, pl. névlistákat (1,13; 4,36; 6,5) bírósági jeleneteket (4,6sköv; 5,28sköv; stb.), gazdasági küzdelmeket (12,20; 19,27), népi </w:t>
            </w:r>
            <w:proofErr w:type="gramStart"/>
            <w:r>
              <w:rPr>
                <w:sz w:val="20"/>
              </w:rPr>
              <w:t>elbeszéléseket  (</w:t>
            </w:r>
            <w:proofErr w:type="gramEnd"/>
            <w:r>
              <w:rPr>
                <w:sz w:val="20"/>
              </w:rPr>
              <w:t xml:space="preserve">21,32sköv). A második részben pedig, naplójegyzeteket Pál utazásairól </w:t>
            </w:r>
            <w:proofErr w:type="gramStart"/>
            <w:r>
              <w:rPr>
                <w:sz w:val="20"/>
              </w:rPr>
              <w:t>-  ezek</w:t>
            </w:r>
            <w:proofErr w:type="gramEnd"/>
            <w:r>
              <w:rPr>
                <w:sz w:val="20"/>
              </w:rPr>
              <w:t xml:space="preserve"> között kiemelt szerepe van az ún. „mi” szakaszoknak (ld. 16,10-17; 20,5-15; 21,1-18; 27,1-28,16) ezek megjelennek az utazási tudósításokban. </w:t>
            </w:r>
          </w:p>
        </w:tc>
        <w:tc>
          <w:tcPr>
            <w:tcW w:w="4606" w:type="dxa"/>
          </w:tcPr>
          <w:p w:rsidR="009C6C3E" w:rsidRDefault="009C6C3E" w:rsidP="00075F66">
            <w:pPr>
              <w:spacing w:line="260" w:lineRule="exact"/>
              <w:jc w:val="both"/>
              <w:rPr>
                <w:sz w:val="20"/>
              </w:rPr>
            </w:pPr>
            <w:r>
              <w:rPr>
                <w:sz w:val="20"/>
              </w:rPr>
              <w:t>A feldolgozott anyag jó része szájhagyományból ered, ezért nem lehet elkülöníteni a hagyománytól az átdolgozást. A szerzőt nem az egyetlen folyamatos elbeszélés érdekli, hanem az egyes részletek, amelyeket különböző formában ismételhettek (vö. 10,9sköv; 11,5sköv; 9,3sköv; 22,5sköv és 26,12sköv), ezek közé iktatja a szerző az összegzéseket (2,41sköv; 4,32</w:t>
            </w:r>
            <w:proofErr w:type="gramStart"/>
            <w:r>
              <w:rPr>
                <w:sz w:val="20"/>
              </w:rPr>
              <w:t>sköv;,</w:t>
            </w:r>
            <w:proofErr w:type="gramEnd"/>
            <w:r>
              <w:rPr>
                <w:sz w:val="20"/>
              </w:rPr>
              <w:t xml:space="preserve"> 5,12sköv), ezekben az ideális közösség képét erősíti. Az események csúcspontjaira helyezi a szerző az aktuális főszereplő szájába adott beszédét, </w:t>
            </w:r>
            <w:proofErr w:type="gramStart"/>
            <w:r>
              <w:rPr>
                <w:sz w:val="20"/>
              </w:rPr>
              <w:t>amelyek</w:t>
            </w:r>
            <w:proofErr w:type="gramEnd"/>
            <w:r>
              <w:rPr>
                <w:sz w:val="20"/>
              </w:rPr>
              <w:t xml:space="preserve"> mint összegzések a szerző véleményét közvetítik az olvasónak. Ezek azonban igen régi hagyományok feldolgozásai.</w:t>
            </w:r>
          </w:p>
        </w:tc>
      </w:tr>
    </w:tbl>
    <w:p w:rsidR="009C6C3E" w:rsidRDefault="009C6C3E" w:rsidP="009C6C3E">
      <w:pPr>
        <w:spacing w:line="260" w:lineRule="exact"/>
      </w:pPr>
      <w:r>
        <w:t xml:space="preserve"> </w:t>
      </w:r>
    </w:p>
    <w:p w:rsidR="009C6C3E" w:rsidRPr="00526ACF" w:rsidRDefault="009C6C3E" w:rsidP="009C6C3E">
      <w:pPr>
        <w:pStyle w:val="Cmsor1"/>
        <w:spacing w:line="260" w:lineRule="exact"/>
        <w:jc w:val="both"/>
        <w:rPr>
          <w:smallCaps/>
          <w:sz w:val="22"/>
          <w:szCs w:val="22"/>
        </w:rPr>
      </w:pPr>
      <w:r w:rsidRPr="00526ACF">
        <w:rPr>
          <w:smallCaps/>
          <w:sz w:val="22"/>
          <w:szCs w:val="22"/>
        </w:rPr>
        <w:t>Teológiai sajátosságok</w:t>
      </w:r>
    </w:p>
    <w:p w:rsidR="009C6C3E" w:rsidRDefault="009C6C3E" w:rsidP="009C6C3E">
      <w:pPr>
        <w:spacing w:before="60" w:line="260" w:lineRule="exact"/>
        <w:jc w:val="both"/>
        <w:rPr>
          <w:sz w:val="20"/>
        </w:rPr>
      </w:pPr>
      <w:r>
        <w:rPr>
          <w:sz w:val="20"/>
        </w:rPr>
        <w:t>Az ApCsel szerzője az ősegyház történetét megkísérelte összekötni a páli pogány misszióval. Ezért az ősegyház történetét megváltoztatta, és szinte csak kizárólag a páli közösségek nézőpontjait érvényesíti.</w:t>
      </w:r>
    </w:p>
    <w:p w:rsidR="009C6C3E" w:rsidRDefault="009C6C3E" w:rsidP="009C6C3E">
      <w:pPr>
        <w:spacing w:before="60" w:line="260" w:lineRule="exact"/>
        <w:jc w:val="both"/>
        <w:rPr>
          <w:sz w:val="20"/>
        </w:rPr>
      </w:pPr>
      <w:r>
        <w:rPr>
          <w:sz w:val="20"/>
        </w:rPr>
        <w:t>A szerző kihagyja mindazt, ami az általa elképzelt szempontoknak nem felel meg, így tesz az ősegyház történetének elején történt kemény összecsapásokkal (</w:t>
      </w:r>
      <w:proofErr w:type="spellStart"/>
      <w:r>
        <w:rPr>
          <w:sz w:val="20"/>
        </w:rPr>
        <w:t>Gal</w:t>
      </w:r>
      <w:proofErr w:type="spellEnd"/>
      <w:r>
        <w:rPr>
          <w:sz w:val="20"/>
        </w:rPr>
        <w:t xml:space="preserve"> 2,11sköv) és tévtanírásokkal - Jeruzsálemben két (egy </w:t>
      </w:r>
      <w:proofErr w:type="spellStart"/>
      <w:r>
        <w:rPr>
          <w:sz w:val="20"/>
        </w:rPr>
        <w:t>arámul</w:t>
      </w:r>
      <w:proofErr w:type="spellEnd"/>
      <w:r>
        <w:rPr>
          <w:sz w:val="20"/>
        </w:rPr>
        <w:t xml:space="preserve"> és a görögül beszélő) őskeresztény közösség van.</w:t>
      </w:r>
    </w:p>
    <w:p w:rsidR="009C6C3E" w:rsidRDefault="009C6C3E" w:rsidP="009C6C3E">
      <w:pPr>
        <w:spacing w:before="60" w:line="260" w:lineRule="exact"/>
        <w:jc w:val="both"/>
        <w:rPr>
          <w:sz w:val="20"/>
        </w:rPr>
      </w:pPr>
      <w:r>
        <w:rPr>
          <w:sz w:val="20"/>
        </w:rPr>
        <w:t xml:space="preserve">A szerző úgy mutatja be Pált, mint aki függ az apostoloktól (ezzel ellentétes </w:t>
      </w:r>
      <w:proofErr w:type="spellStart"/>
      <w:r>
        <w:rPr>
          <w:sz w:val="20"/>
        </w:rPr>
        <w:t>Gal</w:t>
      </w:r>
      <w:proofErr w:type="spellEnd"/>
      <w:r>
        <w:rPr>
          <w:sz w:val="20"/>
        </w:rPr>
        <w:t xml:space="preserve"> 1,1 2,</w:t>
      </w:r>
      <w:proofErr w:type="gramStart"/>
      <w:r>
        <w:rPr>
          <w:sz w:val="20"/>
        </w:rPr>
        <w:t>5 )</w:t>
      </w:r>
      <w:proofErr w:type="gramEnd"/>
      <w:r>
        <w:rPr>
          <w:sz w:val="20"/>
        </w:rPr>
        <w:t>, aki a gnosztikusokkal küzd, hogy megmentse, - és megerősítse – a nagy egyház eszméjét. Ezek az elképzelések azonban ellent mondanak a páli levelek tartalmának:</w:t>
      </w:r>
    </w:p>
    <w:p w:rsidR="009C6C3E" w:rsidRPr="00717E56" w:rsidRDefault="009C6C3E" w:rsidP="009C6C3E">
      <w:pPr>
        <w:spacing w:before="60" w:line="260" w:lineRule="exact"/>
        <w:jc w:val="both"/>
        <w:rPr>
          <w:spacing w:val="-2"/>
          <w:szCs w:val="20"/>
        </w:rPr>
      </w:pPr>
      <w:r w:rsidRPr="00717E56">
        <w:rPr>
          <w:spacing w:val="-2"/>
          <w:sz w:val="20"/>
          <w:szCs w:val="20"/>
        </w:rPr>
        <w:lastRenderedPageBreak/>
        <w:t>Pál egy alkalommal volt Jeruzsálemben az „apostoli zsinaton” (</w:t>
      </w:r>
      <w:proofErr w:type="spellStart"/>
      <w:r w:rsidRPr="00717E56">
        <w:rPr>
          <w:spacing w:val="-2"/>
          <w:sz w:val="20"/>
          <w:szCs w:val="20"/>
        </w:rPr>
        <w:t>Gal</w:t>
      </w:r>
      <w:proofErr w:type="spellEnd"/>
      <w:r w:rsidRPr="00717E56">
        <w:rPr>
          <w:spacing w:val="-2"/>
          <w:sz w:val="20"/>
          <w:szCs w:val="20"/>
        </w:rPr>
        <w:t xml:space="preserve"> 1,22 szemben ApCsel </w:t>
      </w:r>
      <w:proofErr w:type="gramStart"/>
      <w:r w:rsidRPr="00717E56">
        <w:rPr>
          <w:spacing w:val="-2"/>
          <w:sz w:val="20"/>
          <w:szCs w:val="20"/>
        </w:rPr>
        <w:t>8,1-el</w:t>
      </w:r>
      <w:proofErr w:type="gramEnd"/>
      <w:r w:rsidRPr="00717E56">
        <w:rPr>
          <w:spacing w:val="-2"/>
          <w:sz w:val="20"/>
          <w:szCs w:val="20"/>
        </w:rPr>
        <w:t xml:space="preserve">, </w:t>
      </w:r>
      <w:proofErr w:type="spellStart"/>
      <w:r w:rsidRPr="00717E56">
        <w:rPr>
          <w:spacing w:val="-2"/>
          <w:sz w:val="20"/>
          <w:szCs w:val="20"/>
        </w:rPr>
        <w:t>Gal</w:t>
      </w:r>
      <w:proofErr w:type="spellEnd"/>
      <w:r w:rsidRPr="00717E56">
        <w:rPr>
          <w:spacing w:val="-2"/>
          <w:sz w:val="20"/>
          <w:szCs w:val="20"/>
        </w:rPr>
        <w:t xml:space="preserve"> 1,17- szemben ApCsel 9,26-al), és a „zsinat” megvédte az apostolt (</w:t>
      </w:r>
      <w:proofErr w:type="spellStart"/>
      <w:r w:rsidRPr="00717E56">
        <w:rPr>
          <w:spacing w:val="-2"/>
          <w:sz w:val="20"/>
          <w:szCs w:val="20"/>
        </w:rPr>
        <w:t>Gal</w:t>
      </w:r>
      <w:proofErr w:type="spellEnd"/>
      <w:r w:rsidRPr="00717E56">
        <w:rPr>
          <w:spacing w:val="-2"/>
          <w:sz w:val="20"/>
          <w:szCs w:val="20"/>
        </w:rPr>
        <w:t xml:space="preserve"> 2,1sköv szemben ApCsel 15,7-tel). Az apostoli dekrétum (15,19.29) ismeretlennek tűnik (</w:t>
      </w:r>
      <w:proofErr w:type="spellStart"/>
      <w:r w:rsidRPr="00717E56">
        <w:rPr>
          <w:spacing w:val="-2"/>
          <w:sz w:val="20"/>
          <w:szCs w:val="20"/>
        </w:rPr>
        <w:t>Gal</w:t>
      </w:r>
      <w:proofErr w:type="spellEnd"/>
      <w:r w:rsidRPr="00717E56">
        <w:rPr>
          <w:spacing w:val="-2"/>
          <w:sz w:val="20"/>
          <w:szCs w:val="20"/>
        </w:rPr>
        <w:t xml:space="preserve"> 2,7sköv 1Kor 8-10). Nem ő alapította a római egyházközséget (Rom 1,6 szemben </w:t>
      </w:r>
      <w:proofErr w:type="spellStart"/>
      <w:r w:rsidRPr="00717E56">
        <w:rPr>
          <w:spacing w:val="-2"/>
          <w:sz w:val="20"/>
          <w:szCs w:val="20"/>
        </w:rPr>
        <w:t>Apcsel</w:t>
      </w:r>
      <w:proofErr w:type="spellEnd"/>
      <w:r w:rsidRPr="00717E56">
        <w:rPr>
          <w:spacing w:val="-2"/>
          <w:sz w:val="20"/>
          <w:szCs w:val="20"/>
        </w:rPr>
        <w:t xml:space="preserve"> 28,22sköv). Pál biztosan nem volt nagy szónok és csodatevő (2Kor 10,10; 11,6 szemben ApCsel 13,16sköv; 17,22sköv; 1Kor 1,28 szemben ApCsel 13,6sköv; 14,8sköv; 19,12 20,7sköv).</w:t>
      </w:r>
    </w:p>
    <w:p w:rsidR="009C6C3E" w:rsidRDefault="009C6C3E" w:rsidP="009C6C3E">
      <w:pPr>
        <w:spacing w:before="60" w:line="260" w:lineRule="exact"/>
        <w:jc w:val="both"/>
        <w:rPr>
          <w:sz w:val="20"/>
        </w:rPr>
      </w:pPr>
      <w:r>
        <w:rPr>
          <w:sz w:val="20"/>
        </w:rPr>
        <w:t xml:space="preserve">A páli teológiát megrövidíti és a megváltoztatott környezetben mutatja be. Hiányoznak a közeli világvég várások belőle (vö. 1Tesz 4,17), utalás a kereszt pogány értelmezésére (Rom 3,24sköv), a mózesi törvénnyel kapcsolatos közdelemre az üdvösségről (ApCsel 16,9 szemben </w:t>
      </w:r>
      <w:proofErr w:type="spellStart"/>
      <w:r>
        <w:rPr>
          <w:sz w:val="20"/>
        </w:rPr>
        <w:t>Gal</w:t>
      </w:r>
      <w:proofErr w:type="spellEnd"/>
      <w:r>
        <w:rPr>
          <w:sz w:val="20"/>
        </w:rPr>
        <w:t xml:space="preserve"> 2,3sköv) vö. ApCsel 26,5-öt a </w:t>
      </w:r>
      <w:proofErr w:type="spellStart"/>
      <w:r>
        <w:rPr>
          <w:sz w:val="20"/>
        </w:rPr>
        <w:t>Fil</w:t>
      </w:r>
      <w:proofErr w:type="spellEnd"/>
      <w:r>
        <w:rPr>
          <w:sz w:val="20"/>
        </w:rPr>
        <w:t xml:space="preserve"> </w:t>
      </w:r>
      <w:proofErr w:type="gramStart"/>
      <w:r>
        <w:rPr>
          <w:sz w:val="20"/>
        </w:rPr>
        <w:t>3,7-el</w:t>
      </w:r>
      <w:proofErr w:type="gramEnd"/>
      <w:r>
        <w:rPr>
          <w:sz w:val="20"/>
        </w:rPr>
        <w:t xml:space="preserve"> vagy ApCsel 13,38-at a Rom 3,20-al) a természetes teológia mellőzése (vö. ApCsel 17,27sköv a Rom 3,20-22-vel Isten uralma az emberek között).</w:t>
      </w:r>
    </w:p>
    <w:p w:rsidR="009C6C3E" w:rsidRDefault="009C6C3E" w:rsidP="009C6C3E">
      <w:pPr>
        <w:spacing w:before="60" w:line="260" w:lineRule="exact"/>
        <w:jc w:val="both"/>
        <w:rPr>
          <w:sz w:val="20"/>
        </w:rPr>
      </w:pPr>
    </w:p>
    <w:p w:rsidR="009C6C3E" w:rsidRPr="00526ACF" w:rsidRDefault="009C6C3E" w:rsidP="009C6C3E">
      <w:pPr>
        <w:pStyle w:val="Cmsor7"/>
        <w:rPr>
          <w:smallCaps/>
          <w:sz w:val="22"/>
          <w:szCs w:val="22"/>
        </w:rPr>
      </w:pPr>
      <w:r w:rsidRPr="00526ACF">
        <w:rPr>
          <w:smallCaps/>
          <w:sz w:val="22"/>
          <w:szCs w:val="22"/>
        </w:rPr>
        <w:t>Hatástörténete</w:t>
      </w:r>
    </w:p>
    <w:p w:rsidR="009C6C3E" w:rsidRDefault="009C6C3E" w:rsidP="009C6C3E">
      <w:pPr>
        <w:spacing w:before="60" w:line="260" w:lineRule="exact"/>
        <w:jc w:val="both"/>
        <w:rPr>
          <w:sz w:val="20"/>
        </w:rPr>
      </w:pPr>
      <w:r>
        <w:rPr>
          <w:sz w:val="20"/>
        </w:rPr>
        <w:t xml:space="preserve">A legkorábbi kommentárok csak töredékesen maradtak meg: </w:t>
      </w:r>
      <w:proofErr w:type="spellStart"/>
      <w:r>
        <w:rPr>
          <w:sz w:val="20"/>
        </w:rPr>
        <w:t>Órigenész</w:t>
      </w:r>
      <w:proofErr w:type="spellEnd"/>
      <w:r>
        <w:rPr>
          <w:sz w:val="20"/>
        </w:rPr>
        <w:t xml:space="preserve">, </w:t>
      </w:r>
      <w:proofErr w:type="spellStart"/>
      <w:r>
        <w:rPr>
          <w:sz w:val="20"/>
        </w:rPr>
        <w:t>Efrém</w:t>
      </w:r>
      <w:proofErr w:type="spellEnd"/>
      <w:r>
        <w:rPr>
          <w:sz w:val="20"/>
        </w:rPr>
        <w:t xml:space="preserve">, </w:t>
      </w:r>
      <w:proofErr w:type="spellStart"/>
      <w:r>
        <w:rPr>
          <w:sz w:val="20"/>
        </w:rPr>
        <w:t>Mopvesztiai</w:t>
      </w:r>
      <w:proofErr w:type="spellEnd"/>
      <w:r>
        <w:rPr>
          <w:sz w:val="20"/>
        </w:rPr>
        <w:t xml:space="preserve"> </w:t>
      </w:r>
      <w:proofErr w:type="spellStart"/>
      <w:r>
        <w:rPr>
          <w:sz w:val="20"/>
        </w:rPr>
        <w:t>Theodorosz</w:t>
      </w:r>
      <w:proofErr w:type="spellEnd"/>
      <w:r>
        <w:rPr>
          <w:sz w:val="20"/>
        </w:rPr>
        <w:t xml:space="preserve">, Alexandriai </w:t>
      </w:r>
      <w:proofErr w:type="spellStart"/>
      <w:r>
        <w:rPr>
          <w:sz w:val="20"/>
        </w:rPr>
        <w:t>Kürillosz</w:t>
      </w:r>
      <w:proofErr w:type="spellEnd"/>
      <w:r>
        <w:rPr>
          <w:sz w:val="20"/>
        </w:rPr>
        <w:t xml:space="preserve">, </w:t>
      </w:r>
      <w:proofErr w:type="spellStart"/>
      <w:r>
        <w:rPr>
          <w:sz w:val="20"/>
        </w:rPr>
        <w:t>Krüszosztomosz</w:t>
      </w:r>
      <w:proofErr w:type="spellEnd"/>
      <w:r>
        <w:rPr>
          <w:sz w:val="20"/>
        </w:rPr>
        <w:t xml:space="preserve"> (407), </w:t>
      </w:r>
      <w:proofErr w:type="spellStart"/>
      <w:r>
        <w:rPr>
          <w:sz w:val="20"/>
        </w:rPr>
        <w:t>Beda</w:t>
      </w:r>
      <w:proofErr w:type="spellEnd"/>
      <w:r>
        <w:rPr>
          <w:sz w:val="20"/>
        </w:rPr>
        <w:t xml:space="preserve"> Venerabilis (753). A középkorban Nyugaton Petrus Lombardus, </w:t>
      </w:r>
      <w:proofErr w:type="spellStart"/>
      <w:r>
        <w:rPr>
          <w:sz w:val="20"/>
        </w:rPr>
        <w:t>Sephan</w:t>
      </w:r>
      <w:proofErr w:type="spellEnd"/>
      <w:r>
        <w:rPr>
          <w:sz w:val="20"/>
        </w:rPr>
        <w:t xml:space="preserve"> </w:t>
      </w:r>
      <w:proofErr w:type="spellStart"/>
      <w:r>
        <w:rPr>
          <w:sz w:val="20"/>
        </w:rPr>
        <w:t>Langton</w:t>
      </w:r>
      <w:proofErr w:type="spellEnd"/>
      <w:r>
        <w:rPr>
          <w:sz w:val="20"/>
        </w:rPr>
        <w:t xml:space="preserve">, Alexander </w:t>
      </w:r>
      <w:proofErr w:type="spellStart"/>
      <w:r>
        <w:rPr>
          <w:sz w:val="20"/>
        </w:rPr>
        <w:t>Halles</w:t>
      </w:r>
      <w:proofErr w:type="spellEnd"/>
      <w:r>
        <w:rPr>
          <w:sz w:val="20"/>
        </w:rPr>
        <w:t xml:space="preserve"> és John </w:t>
      </w:r>
      <w:proofErr w:type="spellStart"/>
      <w:r>
        <w:rPr>
          <w:sz w:val="20"/>
        </w:rPr>
        <w:t>Wicliff</w:t>
      </w:r>
      <w:proofErr w:type="spellEnd"/>
      <w:r>
        <w:rPr>
          <w:sz w:val="20"/>
        </w:rPr>
        <w:t xml:space="preserve">, Keleten </w:t>
      </w:r>
      <w:proofErr w:type="spellStart"/>
      <w:r>
        <w:rPr>
          <w:sz w:val="20"/>
        </w:rPr>
        <w:t>Theolphilaktus</w:t>
      </w:r>
      <w:proofErr w:type="spellEnd"/>
      <w:r>
        <w:rPr>
          <w:sz w:val="20"/>
        </w:rPr>
        <w:t xml:space="preserve"> és </w:t>
      </w:r>
      <w:proofErr w:type="spellStart"/>
      <w:r>
        <w:rPr>
          <w:sz w:val="20"/>
        </w:rPr>
        <w:t>Salibi</w:t>
      </w:r>
      <w:proofErr w:type="spellEnd"/>
      <w:r>
        <w:rPr>
          <w:sz w:val="20"/>
        </w:rPr>
        <w:t xml:space="preserve"> </w:t>
      </w:r>
      <w:proofErr w:type="spellStart"/>
      <w:r>
        <w:rPr>
          <w:sz w:val="20"/>
        </w:rPr>
        <w:t>Dionisios</w:t>
      </w:r>
      <w:proofErr w:type="spellEnd"/>
      <w:r>
        <w:rPr>
          <w:sz w:val="20"/>
        </w:rPr>
        <w:t xml:space="preserve"> írták a legjelentősebb kommentárokat a Cselekedetekről. </w:t>
      </w:r>
    </w:p>
    <w:p w:rsidR="009C6C3E" w:rsidRPr="00717E56" w:rsidRDefault="009C6C3E" w:rsidP="009C6C3E">
      <w:pPr>
        <w:spacing w:before="60" w:line="260" w:lineRule="exact"/>
        <w:jc w:val="both"/>
        <w:rPr>
          <w:spacing w:val="-2"/>
          <w:sz w:val="20"/>
          <w:szCs w:val="20"/>
        </w:rPr>
      </w:pPr>
      <w:r w:rsidRPr="00717E56">
        <w:rPr>
          <w:spacing w:val="-2"/>
          <w:sz w:val="20"/>
          <w:szCs w:val="20"/>
        </w:rPr>
        <w:t xml:space="preserve">A humanizmus és a reformáció kezdetétől az ősegyházat bemutató ApCsel modellként szolgál a reformátoroknak - Erasmus, </w:t>
      </w:r>
      <w:proofErr w:type="spellStart"/>
      <w:r w:rsidRPr="00717E56">
        <w:rPr>
          <w:spacing w:val="-2"/>
          <w:sz w:val="20"/>
          <w:szCs w:val="20"/>
        </w:rPr>
        <w:t>Cajetán</w:t>
      </w:r>
      <w:proofErr w:type="spellEnd"/>
      <w:r w:rsidRPr="00717E56">
        <w:rPr>
          <w:spacing w:val="-2"/>
          <w:sz w:val="20"/>
          <w:szCs w:val="20"/>
        </w:rPr>
        <w:t xml:space="preserve">, Calvin, Theodor </w:t>
      </w:r>
      <w:proofErr w:type="spellStart"/>
      <w:r w:rsidRPr="00717E56">
        <w:rPr>
          <w:spacing w:val="-2"/>
          <w:sz w:val="20"/>
          <w:szCs w:val="20"/>
        </w:rPr>
        <w:t>Beza</w:t>
      </w:r>
      <w:proofErr w:type="spellEnd"/>
      <w:r w:rsidRPr="00717E56">
        <w:rPr>
          <w:spacing w:val="-2"/>
          <w:sz w:val="20"/>
          <w:szCs w:val="20"/>
        </w:rPr>
        <w:t>, és Bullinger értelmezését ez a szempont határozza meg.</w:t>
      </w:r>
    </w:p>
    <w:p w:rsidR="009C6C3E" w:rsidRDefault="009C6C3E" w:rsidP="009C6C3E">
      <w:pPr>
        <w:spacing w:before="60" w:line="260" w:lineRule="exact"/>
        <w:jc w:val="both"/>
        <w:rPr>
          <w:sz w:val="20"/>
        </w:rPr>
      </w:pPr>
      <w:r>
        <w:rPr>
          <w:sz w:val="20"/>
        </w:rPr>
        <w:t xml:space="preserve">A 19. században a Cselekedetek írásának történeti értéke kerül a viták középpontjába. Franz Christian </w:t>
      </w:r>
      <w:proofErr w:type="spellStart"/>
      <w:r>
        <w:rPr>
          <w:sz w:val="20"/>
        </w:rPr>
        <w:t>Baur</w:t>
      </w:r>
      <w:proofErr w:type="spellEnd"/>
      <w:r>
        <w:rPr>
          <w:sz w:val="20"/>
        </w:rPr>
        <w:t xml:space="preserve"> és a Tübingeni iskola inkább, mint a </w:t>
      </w:r>
      <w:proofErr w:type="spellStart"/>
      <w:r>
        <w:rPr>
          <w:sz w:val="20"/>
        </w:rPr>
        <w:t>petrizmus</w:t>
      </w:r>
      <w:proofErr w:type="spellEnd"/>
      <w:r>
        <w:rPr>
          <w:sz w:val="20"/>
        </w:rPr>
        <w:t xml:space="preserve"> és a </w:t>
      </w:r>
      <w:proofErr w:type="spellStart"/>
      <w:r>
        <w:rPr>
          <w:sz w:val="20"/>
        </w:rPr>
        <w:t>paulinizmus</w:t>
      </w:r>
      <w:proofErr w:type="spellEnd"/>
      <w:r>
        <w:rPr>
          <w:sz w:val="20"/>
        </w:rPr>
        <w:t xml:space="preserve"> harcának teológia-történeti dokumentumát értékeli, semmint történeti dokumentumnak tekinti. </w:t>
      </w:r>
      <w:r w:rsidRPr="00AB3C04">
        <w:rPr>
          <w:sz w:val="20"/>
          <w:shd w:val="clear" w:color="auto" w:fill="FFFFFF"/>
        </w:rPr>
        <w:t>A fő kérdést, Lukácsot inkább teológusnak tekintjük, vagy eme</w:t>
      </w:r>
      <w:r>
        <w:rPr>
          <w:sz w:val="20"/>
          <w:shd w:val="clear" w:color="auto" w:fill="FFFFFF"/>
        </w:rPr>
        <w:t>l</w:t>
      </w:r>
      <w:r w:rsidRPr="00AB3C04">
        <w:rPr>
          <w:sz w:val="20"/>
          <w:shd w:val="clear" w:color="auto" w:fill="FFFFFF"/>
        </w:rPr>
        <w:t>lett hiteles történetírónak is.</w:t>
      </w:r>
    </w:p>
    <w:p w:rsidR="009C6C3E" w:rsidRDefault="009C6C3E" w:rsidP="009C6C3E">
      <w:pPr>
        <w:spacing w:before="60" w:line="260" w:lineRule="exact"/>
        <w:jc w:val="both"/>
        <w:rPr>
          <w:sz w:val="20"/>
        </w:rPr>
      </w:pPr>
      <w:r>
        <w:rPr>
          <w:b/>
          <w:bCs/>
          <w:sz w:val="20"/>
        </w:rPr>
        <w:t xml:space="preserve">A liturgiában </w:t>
      </w:r>
      <w:r>
        <w:rPr>
          <w:sz w:val="20"/>
        </w:rPr>
        <w:t xml:space="preserve">jelentős szerepet kapott, különösen a Nagyhéten olvasnak sokat belőle, valamint Húsvétkor, a Mennybemenetel ünnepén, </w:t>
      </w:r>
      <w:proofErr w:type="gramStart"/>
      <w:r>
        <w:rPr>
          <w:sz w:val="20"/>
        </w:rPr>
        <w:t>Pünkösdkor</w:t>
      </w:r>
      <w:proofErr w:type="gramEnd"/>
      <w:r>
        <w:rPr>
          <w:sz w:val="20"/>
        </w:rPr>
        <w:t xml:space="preserve">, és Mária ünnepeken. A felolvasott szakaszok: Krisztus menybemenetele (1,1-11); </w:t>
      </w:r>
      <w:proofErr w:type="gramStart"/>
      <w:r>
        <w:rPr>
          <w:sz w:val="20"/>
        </w:rPr>
        <w:t>Pünkösd</w:t>
      </w:r>
      <w:proofErr w:type="gramEnd"/>
      <w:r>
        <w:rPr>
          <w:sz w:val="20"/>
        </w:rPr>
        <w:t xml:space="preserve"> (2,1-11); István mártíriuma (6,1-15 és 7,54-60); Fülöp és az egyiptomi tisztviselő találkozása (8,26-40); Pál megtérése (9,1-19); Péter beszéde </w:t>
      </w:r>
      <w:proofErr w:type="spellStart"/>
      <w:r>
        <w:rPr>
          <w:sz w:val="20"/>
        </w:rPr>
        <w:t>Kornéliusz</w:t>
      </w:r>
      <w:proofErr w:type="spellEnd"/>
      <w:r>
        <w:rPr>
          <w:sz w:val="20"/>
        </w:rPr>
        <w:t xml:space="preserve"> házában (10,1-11,18); a jeruzsálemi zsinat határozata (15,1-35); Pál Athénben (17,16-34); Pál utazása Rómába (27,1-28,31).</w:t>
      </w:r>
    </w:p>
    <w:p w:rsidR="009C6C3E" w:rsidRDefault="009C6C3E" w:rsidP="009C6C3E">
      <w:pPr>
        <w:spacing w:before="60" w:line="260" w:lineRule="exact"/>
      </w:pPr>
    </w:p>
    <w:p w:rsidR="009C6C3E" w:rsidRDefault="009C6C3E"/>
    <w:p w:rsidR="00D80FCF" w:rsidRDefault="00D80FCF"/>
    <w:p w:rsidR="00D80FCF" w:rsidRPr="00EA7AF0" w:rsidRDefault="00D80FCF" w:rsidP="00D80FCF">
      <w:pPr>
        <w:spacing w:before="60" w:line="260" w:lineRule="exact"/>
        <w:jc w:val="center"/>
        <w:rPr>
          <w:b/>
          <w:bCs/>
          <w:caps/>
        </w:rPr>
      </w:pPr>
      <w:r w:rsidRPr="00EA7AF0">
        <w:rPr>
          <w:b/>
          <w:bCs/>
          <w:caps/>
        </w:rPr>
        <w:t>Pál élete</w:t>
      </w:r>
    </w:p>
    <w:p w:rsidR="00D80FCF" w:rsidRDefault="00D80FCF" w:rsidP="00D80FCF">
      <w:pPr>
        <w:spacing w:line="260" w:lineRule="exact"/>
        <w:jc w:val="both"/>
        <w:rPr>
          <w:sz w:val="20"/>
          <w:szCs w:val="20"/>
        </w:rPr>
      </w:pPr>
    </w:p>
    <w:p w:rsidR="00D80FCF" w:rsidRPr="00EA7AF0" w:rsidRDefault="00D80FCF" w:rsidP="00D80FCF">
      <w:pPr>
        <w:pStyle w:val="Cmsor7"/>
        <w:spacing w:line="260" w:lineRule="exact"/>
        <w:rPr>
          <w:smallCaps/>
          <w:szCs w:val="20"/>
        </w:rPr>
      </w:pPr>
      <w:r w:rsidRPr="00EA7AF0">
        <w:rPr>
          <w:smallCaps/>
          <w:szCs w:val="20"/>
        </w:rPr>
        <w:t>Ifjúsága és oktatása</w:t>
      </w:r>
    </w:p>
    <w:p w:rsidR="00D80FCF" w:rsidRDefault="00D80FCF" w:rsidP="00D80FCF">
      <w:pPr>
        <w:spacing w:before="60" w:line="270" w:lineRule="exact"/>
        <w:jc w:val="both"/>
        <w:rPr>
          <w:sz w:val="20"/>
          <w:szCs w:val="20"/>
        </w:rPr>
      </w:pPr>
      <w:r>
        <w:rPr>
          <w:sz w:val="20"/>
          <w:szCs w:val="20"/>
        </w:rPr>
        <w:t xml:space="preserve">Pál maga említi, hogy a diaszpórában született (1Kor 11,22; </w:t>
      </w:r>
      <w:proofErr w:type="spellStart"/>
      <w:r>
        <w:rPr>
          <w:sz w:val="20"/>
          <w:szCs w:val="20"/>
        </w:rPr>
        <w:t>Fil</w:t>
      </w:r>
      <w:proofErr w:type="spellEnd"/>
      <w:r>
        <w:rPr>
          <w:sz w:val="20"/>
          <w:szCs w:val="20"/>
        </w:rPr>
        <w:t xml:space="preserve"> 3,5; Róm 11,1), Lukács szerint a </w:t>
      </w:r>
      <w:proofErr w:type="spellStart"/>
      <w:r>
        <w:rPr>
          <w:sz w:val="20"/>
          <w:szCs w:val="20"/>
        </w:rPr>
        <w:t>kilíkiai</w:t>
      </w:r>
      <w:proofErr w:type="spellEnd"/>
      <w:r>
        <w:rPr>
          <w:sz w:val="20"/>
          <w:szCs w:val="20"/>
        </w:rPr>
        <w:t xml:space="preserve"> </w:t>
      </w:r>
      <w:proofErr w:type="spellStart"/>
      <w:r>
        <w:rPr>
          <w:sz w:val="20"/>
          <w:szCs w:val="20"/>
        </w:rPr>
        <w:t>Tarsusban</w:t>
      </w:r>
      <w:proofErr w:type="spellEnd"/>
      <w:r>
        <w:rPr>
          <w:sz w:val="20"/>
          <w:szCs w:val="20"/>
        </w:rPr>
        <w:t xml:space="preserve"> (ApCsel 22,3). Jeromos szerint viszont ez Galileában található, és a rómaiak </w:t>
      </w:r>
      <w:proofErr w:type="spellStart"/>
      <w:r>
        <w:rPr>
          <w:sz w:val="20"/>
          <w:szCs w:val="20"/>
        </w:rPr>
        <w:t>Gischalának</w:t>
      </w:r>
      <w:proofErr w:type="spellEnd"/>
      <w:r>
        <w:rPr>
          <w:sz w:val="20"/>
          <w:szCs w:val="20"/>
        </w:rPr>
        <w:t xml:space="preserve"> hívták (</w:t>
      </w:r>
      <w:proofErr w:type="spellStart"/>
      <w:r>
        <w:rPr>
          <w:sz w:val="20"/>
          <w:szCs w:val="20"/>
        </w:rPr>
        <w:t>Commentry</w:t>
      </w:r>
      <w:proofErr w:type="spellEnd"/>
      <w:r>
        <w:rPr>
          <w:sz w:val="20"/>
          <w:szCs w:val="20"/>
        </w:rPr>
        <w:t xml:space="preserve"> </w:t>
      </w:r>
      <w:proofErr w:type="spellStart"/>
      <w:r>
        <w:rPr>
          <w:sz w:val="20"/>
          <w:szCs w:val="20"/>
        </w:rPr>
        <w:t>on</w:t>
      </w:r>
      <w:proofErr w:type="spellEnd"/>
      <w:r>
        <w:rPr>
          <w:sz w:val="20"/>
          <w:szCs w:val="20"/>
        </w:rPr>
        <w:t xml:space="preserve"> </w:t>
      </w:r>
      <w:proofErr w:type="spellStart"/>
      <w:r>
        <w:rPr>
          <w:sz w:val="20"/>
          <w:szCs w:val="20"/>
        </w:rPr>
        <w:t>Philemon</w:t>
      </w:r>
      <w:proofErr w:type="spellEnd"/>
      <w:r>
        <w:rPr>
          <w:sz w:val="20"/>
          <w:szCs w:val="20"/>
        </w:rPr>
        <w:t xml:space="preserve"> </w:t>
      </w:r>
      <w:proofErr w:type="spellStart"/>
      <w:r>
        <w:rPr>
          <w:sz w:val="20"/>
          <w:szCs w:val="20"/>
        </w:rPr>
        <w:t>vv</w:t>
      </w:r>
      <w:proofErr w:type="spellEnd"/>
      <w:r>
        <w:rPr>
          <w:sz w:val="20"/>
          <w:szCs w:val="20"/>
        </w:rPr>
        <w:t xml:space="preserve"> 23-24 </w:t>
      </w:r>
      <w:proofErr w:type="spellStart"/>
      <w:r>
        <w:rPr>
          <w:sz w:val="20"/>
          <w:szCs w:val="20"/>
        </w:rPr>
        <w:t>Vir</w:t>
      </w:r>
      <w:proofErr w:type="spellEnd"/>
      <w:r>
        <w:rPr>
          <w:sz w:val="20"/>
          <w:szCs w:val="20"/>
        </w:rPr>
        <w:t xml:space="preserve"> </w:t>
      </w:r>
      <w:proofErr w:type="spellStart"/>
      <w:r>
        <w:rPr>
          <w:sz w:val="20"/>
          <w:szCs w:val="20"/>
        </w:rPr>
        <w:t>illustr</w:t>
      </w:r>
      <w:proofErr w:type="spellEnd"/>
      <w:r>
        <w:rPr>
          <w:sz w:val="20"/>
          <w:szCs w:val="20"/>
        </w:rPr>
        <w:t>. 5). Zsidónak született (</w:t>
      </w:r>
      <w:proofErr w:type="spellStart"/>
      <w:r>
        <w:rPr>
          <w:sz w:val="20"/>
          <w:szCs w:val="20"/>
        </w:rPr>
        <w:t>Fil</w:t>
      </w:r>
      <w:proofErr w:type="spellEnd"/>
      <w:r>
        <w:rPr>
          <w:sz w:val="20"/>
          <w:szCs w:val="20"/>
        </w:rPr>
        <w:t xml:space="preserve"> 3,5; 2Kor 11,22), mégpedig </w:t>
      </w:r>
      <w:proofErr w:type="spellStart"/>
      <w:r>
        <w:rPr>
          <w:sz w:val="20"/>
          <w:szCs w:val="20"/>
        </w:rPr>
        <w:t>arámul</w:t>
      </w:r>
      <w:proofErr w:type="spellEnd"/>
      <w:r>
        <w:rPr>
          <w:sz w:val="20"/>
          <w:szCs w:val="20"/>
        </w:rPr>
        <w:t xml:space="preserve"> beszélő zsidónak, és Lukács megemlíti, hogy római polgársága volt (ApCsel 16,37; 22,25-29; 23,27). A Filemon levélben (9) „</w:t>
      </w:r>
      <w:proofErr w:type="gramStart"/>
      <w:r>
        <w:rPr>
          <w:sz w:val="20"/>
          <w:szCs w:val="20"/>
        </w:rPr>
        <w:t>öreg”-</w:t>
      </w:r>
      <w:proofErr w:type="spellStart"/>
      <w:proofErr w:type="gramEnd"/>
      <w:r>
        <w:rPr>
          <w:sz w:val="20"/>
          <w:szCs w:val="20"/>
        </w:rPr>
        <w:t>nek</w:t>
      </w:r>
      <w:proofErr w:type="spellEnd"/>
      <w:r>
        <w:rPr>
          <w:sz w:val="20"/>
          <w:szCs w:val="20"/>
        </w:rPr>
        <w:t xml:space="preserve"> nevezi magát, annak írásakor (Kr.u. 53) tehát kb. 60 éves lehetett. Feltehető születése Kr.u. 10-20 között. </w:t>
      </w:r>
    </w:p>
    <w:p w:rsidR="00D80FCF" w:rsidRDefault="00D80FCF" w:rsidP="00D80FCF">
      <w:pPr>
        <w:spacing w:line="270" w:lineRule="exact"/>
        <w:jc w:val="both"/>
        <w:rPr>
          <w:sz w:val="20"/>
          <w:szCs w:val="20"/>
        </w:rPr>
      </w:pPr>
      <w:r>
        <w:rPr>
          <w:sz w:val="20"/>
          <w:szCs w:val="20"/>
        </w:rPr>
        <w:t xml:space="preserve">Görögül és </w:t>
      </w:r>
      <w:proofErr w:type="spellStart"/>
      <w:r>
        <w:rPr>
          <w:sz w:val="20"/>
          <w:szCs w:val="20"/>
        </w:rPr>
        <w:t>arámul</w:t>
      </w:r>
      <w:proofErr w:type="spellEnd"/>
      <w:r>
        <w:rPr>
          <w:sz w:val="20"/>
          <w:szCs w:val="20"/>
        </w:rPr>
        <w:t xml:space="preserve"> egyaránt beszélt. A profán műveltsége </w:t>
      </w:r>
      <w:proofErr w:type="spellStart"/>
      <w:r>
        <w:rPr>
          <w:sz w:val="20"/>
          <w:szCs w:val="20"/>
        </w:rPr>
        <w:t>Tarsus</w:t>
      </w:r>
      <w:proofErr w:type="spellEnd"/>
      <w:r>
        <w:rPr>
          <w:sz w:val="20"/>
          <w:szCs w:val="20"/>
        </w:rPr>
        <w:t xml:space="preserve"> lehetőségeitől függött, ahol egy akadémiáról tud </w:t>
      </w:r>
      <w:proofErr w:type="spellStart"/>
      <w:r>
        <w:rPr>
          <w:sz w:val="20"/>
          <w:szCs w:val="20"/>
        </w:rPr>
        <w:t>Strabón</w:t>
      </w:r>
      <w:proofErr w:type="spellEnd"/>
      <w:r>
        <w:rPr>
          <w:sz w:val="20"/>
          <w:szCs w:val="20"/>
        </w:rPr>
        <w:t xml:space="preserve"> (</w:t>
      </w:r>
      <w:proofErr w:type="spellStart"/>
      <w:r>
        <w:rPr>
          <w:sz w:val="20"/>
          <w:szCs w:val="20"/>
        </w:rPr>
        <w:t>Geography</w:t>
      </w:r>
      <w:proofErr w:type="spellEnd"/>
      <w:r>
        <w:rPr>
          <w:sz w:val="20"/>
          <w:szCs w:val="20"/>
        </w:rPr>
        <w:t xml:space="preserve"> 14.5.13), Lukács úgy mutatja be, mint aki felsőbb iskoláit Jeruzsálemben végezte (ApCsel 1,8; 22,3). Figyelemre méltó volt retorikai képzettsége, ismerte a sztoikus filozófiát - és általában művelt ember benyomását kelti. Kitűnően ismerte a zsinagógai prédikáció stílusát; ez kiderül </w:t>
      </w:r>
      <w:proofErr w:type="spellStart"/>
      <w:r>
        <w:rPr>
          <w:sz w:val="20"/>
          <w:szCs w:val="20"/>
        </w:rPr>
        <w:t>beszédeiből</w:t>
      </w:r>
      <w:proofErr w:type="spellEnd"/>
      <w:r>
        <w:rPr>
          <w:sz w:val="20"/>
          <w:szCs w:val="20"/>
        </w:rPr>
        <w:t xml:space="preserve">, ahogyan az is, hogy a </w:t>
      </w:r>
      <w:proofErr w:type="spellStart"/>
      <w:r>
        <w:rPr>
          <w:sz w:val="20"/>
          <w:szCs w:val="20"/>
        </w:rPr>
        <w:t>hellenizált</w:t>
      </w:r>
      <w:proofErr w:type="spellEnd"/>
      <w:r>
        <w:rPr>
          <w:sz w:val="20"/>
          <w:szCs w:val="20"/>
        </w:rPr>
        <w:t xml:space="preserve"> zsidók körében elterjedt LXX Bibliát használta.</w:t>
      </w:r>
    </w:p>
    <w:p w:rsidR="00D80FCF" w:rsidRDefault="00D80FCF" w:rsidP="00D80FCF">
      <w:pPr>
        <w:spacing w:line="260" w:lineRule="exact"/>
        <w:jc w:val="both"/>
        <w:rPr>
          <w:sz w:val="20"/>
          <w:szCs w:val="20"/>
        </w:rPr>
      </w:pPr>
    </w:p>
    <w:p w:rsidR="00D80FCF" w:rsidRPr="00EA7AF0" w:rsidRDefault="00D80FCF" w:rsidP="00D80FCF">
      <w:pPr>
        <w:pStyle w:val="Cmsor7"/>
        <w:spacing w:line="260" w:lineRule="exact"/>
        <w:rPr>
          <w:smallCaps/>
          <w:szCs w:val="20"/>
        </w:rPr>
      </w:pPr>
      <w:r w:rsidRPr="00EA7AF0">
        <w:rPr>
          <w:smallCaps/>
          <w:szCs w:val="20"/>
        </w:rPr>
        <w:lastRenderedPageBreak/>
        <w:t>Farizeus Jeruzsálemben</w:t>
      </w:r>
    </w:p>
    <w:p w:rsidR="00D80FCF" w:rsidRDefault="00D80FCF" w:rsidP="00D80FCF">
      <w:pPr>
        <w:pStyle w:val="Szvegtrzs2"/>
        <w:spacing w:before="60" w:line="270" w:lineRule="exact"/>
        <w:rPr>
          <w:szCs w:val="20"/>
        </w:rPr>
      </w:pPr>
      <w:r>
        <w:rPr>
          <w:szCs w:val="20"/>
        </w:rPr>
        <w:t>Pál csak Jeruzsálemben nyerhetett farizeusi kiképzést (</w:t>
      </w:r>
      <w:proofErr w:type="spellStart"/>
      <w:r>
        <w:rPr>
          <w:szCs w:val="20"/>
        </w:rPr>
        <w:t>Fil</w:t>
      </w:r>
      <w:proofErr w:type="spellEnd"/>
      <w:r>
        <w:rPr>
          <w:szCs w:val="20"/>
        </w:rPr>
        <w:t xml:space="preserve"> 3,6; </w:t>
      </w:r>
      <w:proofErr w:type="spellStart"/>
      <w:r>
        <w:rPr>
          <w:szCs w:val="20"/>
        </w:rPr>
        <w:t>Gal</w:t>
      </w:r>
      <w:proofErr w:type="spellEnd"/>
      <w:r>
        <w:rPr>
          <w:szCs w:val="20"/>
        </w:rPr>
        <w:t xml:space="preserve"> 1,4). Tanulmányait a törvény megismerésének szentelte (</w:t>
      </w:r>
      <w:proofErr w:type="spellStart"/>
      <w:r>
        <w:rPr>
          <w:szCs w:val="20"/>
        </w:rPr>
        <w:t>Gal</w:t>
      </w:r>
      <w:proofErr w:type="spellEnd"/>
      <w:r>
        <w:rPr>
          <w:szCs w:val="20"/>
        </w:rPr>
        <w:t xml:space="preserve"> 1,14) és talán csak alkalmanként jelent meg Jeruzsálemben 28 és 30 között - ez megmagyarázná, hogy nincs nyoma, hogy Jézussal találkozott volna. Tanulmányai végén - 19 és 20 éves kora között (</w:t>
      </w:r>
      <w:proofErr w:type="spellStart"/>
      <w:r>
        <w:rPr>
          <w:szCs w:val="20"/>
        </w:rPr>
        <w:t>P.Aboth</w:t>
      </w:r>
      <w:proofErr w:type="spellEnd"/>
      <w:r>
        <w:rPr>
          <w:szCs w:val="20"/>
        </w:rPr>
        <w:t xml:space="preserve"> 5.21) - </w:t>
      </w:r>
      <w:proofErr w:type="spellStart"/>
      <w:r>
        <w:rPr>
          <w:szCs w:val="20"/>
        </w:rPr>
        <w:t>előírásszerűen</w:t>
      </w:r>
      <w:proofErr w:type="spellEnd"/>
      <w:r>
        <w:rPr>
          <w:szCs w:val="20"/>
        </w:rPr>
        <w:t xml:space="preserve"> meg kellett volna házasodnia (</w:t>
      </w:r>
      <w:proofErr w:type="spellStart"/>
      <w:r>
        <w:rPr>
          <w:szCs w:val="20"/>
        </w:rPr>
        <w:t>Ter</w:t>
      </w:r>
      <w:proofErr w:type="spellEnd"/>
      <w:r>
        <w:rPr>
          <w:szCs w:val="20"/>
        </w:rPr>
        <w:t xml:space="preserve"> 1,28). (Van ugyan néhány kivétel pl. Jer 16,1, vallásos motivációból.) Mint keresztény misszionárius Pál nőtlenül élt (1Kor 7,8 vö. 9,5). Nyitott kérdés, hogy mi történt, és az is miért nem említi </w:t>
      </w:r>
      <w:proofErr w:type="gramStart"/>
      <w:r>
        <w:rPr>
          <w:szCs w:val="20"/>
        </w:rPr>
        <w:t>soha sem</w:t>
      </w:r>
      <w:proofErr w:type="gramEnd"/>
      <w:r>
        <w:rPr>
          <w:szCs w:val="20"/>
        </w:rPr>
        <w:t xml:space="preserve"> a feleségét, sem esetleges gyermekeit?</w:t>
      </w:r>
    </w:p>
    <w:p w:rsidR="00D80FCF" w:rsidRDefault="00D80FCF" w:rsidP="00D80FCF">
      <w:pPr>
        <w:pStyle w:val="Szvegtrzs2"/>
        <w:spacing w:line="270" w:lineRule="exact"/>
        <w:rPr>
          <w:szCs w:val="20"/>
        </w:rPr>
      </w:pPr>
      <w:r>
        <w:rPr>
          <w:szCs w:val="20"/>
        </w:rPr>
        <w:t>Az is megoldatlan kérdés, hogy miért üldözte az egyházat, mert erre pusztán farizeusi származása nem motiválta. Ez a saját döntése volt (</w:t>
      </w:r>
      <w:proofErr w:type="spellStart"/>
      <w:r>
        <w:rPr>
          <w:szCs w:val="20"/>
        </w:rPr>
        <w:t>Gal</w:t>
      </w:r>
      <w:proofErr w:type="spellEnd"/>
      <w:r>
        <w:rPr>
          <w:szCs w:val="20"/>
        </w:rPr>
        <w:t xml:space="preserve"> 1,13; </w:t>
      </w:r>
      <w:proofErr w:type="spellStart"/>
      <w:r>
        <w:rPr>
          <w:szCs w:val="20"/>
        </w:rPr>
        <w:t>Fil</w:t>
      </w:r>
      <w:proofErr w:type="spellEnd"/>
      <w:r>
        <w:rPr>
          <w:szCs w:val="20"/>
        </w:rPr>
        <w:t xml:space="preserve"> 3,6; 1Kor 15,9) - ezt Lukács is megerősíti (ApCsel 8,3; 9,1-2) - </w:t>
      </w:r>
      <w:proofErr w:type="gramStart"/>
      <w:r>
        <w:rPr>
          <w:szCs w:val="20"/>
        </w:rPr>
        <w:t>a  későbbiekben</w:t>
      </w:r>
      <w:proofErr w:type="gramEnd"/>
      <w:r>
        <w:rPr>
          <w:szCs w:val="20"/>
        </w:rPr>
        <w:t xml:space="preserve"> pedig a </w:t>
      </w:r>
      <w:proofErr w:type="spellStart"/>
      <w:r>
        <w:rPr>
          <w:szCs w:val="20"/>
        </w:rPr>
        <w:t>szadduceusok</w:t>
      </w:r>
      <w:proofErr w:type="spellEnd"/>
      <w:r>
        <w:rPr>
          <w:szCs w:val="20"/>
        </w:rPr>
        <w:t xml:space="preserve"> megbízásából tette (ApCsel 9,1-2; 26,10). Kérdés, hogy ez miként történhetett meg, hiszen a farizeusok és a </w:t>
      </w:r>
      <w:proofErr w:type="spellStart"/>
      <w:r>
        <w:rPr>
          <w:szCs w:val="20"/>
        </w:rPr>
        <w:t>szadduceusok</w:t>
      </w:r>
      <w:proofErr w:type="spellEnd"/>
      <w:r>
        <w:rPr>
          <w:szCs w:val="20"/>
        </w:rPr>
        <w:t xml:space="preserve"> között nem volt hivatalos együttműködés. Mint ahogyan kétséges, hogy kaphatott-e megbízást arra, hogy Damaszkuszban embereket tartóztasson le? Lukács Pált, mint tökéletes keresztényüldözőt kívánja bemutatni. </w:t>
      </w:r>
    </w:p>
    <w:p w:rsidR="00D80FCF" w:rsidRDefault="00D80FCF" w:rsidP="00D80FCF">
      <w:pPr>
        <w:spacing w:line="260" w:lineRule="exact"/>
        <w:jc w:val="both"/>
        <w:rPr>
          <w:sz w:val="20"/>
          <w:szCs w:val="20"/>
        </w:rPr>
      </w:pPr>
    </w:p>
    <w:p w:rsidR="00D80FCF" w:rsidRPr="00EA7AF0" w:rsidRDefault="00D80FCF" w:rsidP="00D80FCF">
      <w:pPr>
        <w:pStyle w:val="Cmsor7"/>
        <w:spacing w:line="260" w:lineRule="exact"/>
        <w:rPr>
          <w:smallCaps/>
          <w:szCs w:val="20"/>
        </w:rPr>
      </w:pPr>
      <w:r w:rsidRPr="00EA7AF0">
        <w:rPr>
          <w:smallCaps/>
          <w:szCs w:val="20"/>
        </w:rPr>
        <w:t xml:space="preserve">Megtérése és </w:t>
      </w:r>
      <w:r>
        <w:rPr>
          <w:smallCaps/>
          <w:szCs w:val="20"/>
        </w:rPr>
        <w:t xml:space="preserve">annak </w:t>
      </w:r>
      <w:r w:rsidRPr="00EA7AF0">
        <w:rPr>
          <w:smallCaps/>
          <w:szCs w:val="20"/>
        </w:rPr>
        <w:t>következményei</w:t>
      </w:r>
    </w:p>
    <w:p w:rsidR="00D80FCF" w:rsidRDefault="00D80FCF" w:rsidP="00D80FCF">
      <w:pPr>
        <w:spacing w:before="60" w:line="270" w:lineRule="exact"/>
        <w:jc w:val="both"/>
        <w:rPr>
          <w:sz w:val="20"/>
          <w:szCs w:val="20"/>
        </w:rPr>
      </w:pPr>
      <w:r>
        <w:rPr>
          <w:sz w:val="20"/>
          <w:szCs w:val="20"/>
        </w:rPr>
        <w:t>Nem világos, hogy Pál miért is ment valójában Damaszkuszba. Az viszont nyilvánvaló, hogy eközben történt a találkozása Krisztussal (</w:t>
      </w:r>
      <w:proofErr w:type="spellStart"/>
      <w:r>
        <w:rPr>
          <w:sz w:val="20"/>
          <w:szCs w:val="20"/>
        </w:rPr>
        <w:t>Gal</w:t>
      </w:r>
      <w:proofErr w:type="spellEnd"/>
      <w:r>
        <w:rPr>
          <w:sz w:val="20"/>
          <w:szCs w:val="20"/>
        </w:rPr>
        <w:t xml:space="preserve"> 1,15-16; 1Kor 9,1; 15,8) amely őt teljesen megváltoztatta (2Kor 5,16). A megfeszített Krisztus, aki feltámadt a halálból, egészen új fénybe állította be az életét. A megtérése pillanatától a pogányok misszióját tartotta hivatásának. (Róm 11,13). Ezt azzal igazolta, hogy a </w:t>
      </w:r>
      <w:proofErr w:type="spellStart"/>
      <w:r>
        <w:rPr>
          <w:sz w:val="20"/>
          <w:szCs w:val="20"/>
        </w:rPr>
        <w:t>nabateus</w:t>
      </w:r>
      <w:proofErr w:type="spellEnd"/>
      <w:r>
        <w:rPr>
          <w:sz w:val="20"/>
          <w:szCs w:val="20"/>
        </w:rPr>
        <w:t xml:space="preserve"> Arábiában kezdte hirdetni az evangéliumot (</w:t>
      </w:r>
      <w:proofErr w:type="spellStart"/>
      <w:r>
        <w:rPr>
          <w:sz w:val="20"/>
          <w:szCs w:val="20"/>
        </w:rPr>
        <w:t>Gal</w:t>
      </w:r>
      <w:proofErr w:type="spellEnd"/>
      <w:r>
        <w:rPr>
          <w:sz w:val="20"/>
          <w:szCs w:val="20"/>
        </w:rPr>
        <w:t xml:space="preserve"> 1,17). Azonban a politikai körülmények ennek a missziónak nem kedveztek, így biztosan rövid ideig tartott.</w:t>
      </w:r>
    </w:p>
    <w:p w:rsidR="00D80FCF" w:rsidRDefault="00D80FCF" w:rsidP="00D80FCF">
      <w:pPr>
        <w:spacing w:line="270" w:lineRule="exact"/>
        <w:jc w:val="both"/>
        <w:rPr>
          <w:sz w:val="20"/>
          <w:szCs w:val="20"/>
        </w:rPr>
      </w:pPr>
      <w:r w:rsidRPr="00075F66">
        <w:rPr>
          <w:b/>
          <w:sz w:val="20"/>
          <w:szCs w:val="20"/>
        </w:rPr>
        <w:t>Visszatért Damaszkuszba, ahol 3 évig maradt (</w:t>
      </w:r>
      <w:proofErr w:type="spellStart"/>
      <w:r>
        <w:rPr>
          <w:sz w:val="20"/>
          <w:szCs w:val="20"/>
        </w:rPr>
        <w:t>Gal</w:t>
      </w:r>
      <w:proofErr w:type="spellEnd"/>
      <w:r>
        <w:rPr>
          <w:sz w:val="20"/>
          <w:szCs w:val="20"/>
        </w:rPr>
        <w:t xml:space="preserve"> 1,18). Az, hogy miért hagyta figyelmen kívül a zsidókat és koncentrált a görög közösségre az a város méreteiből érthető (ApCsel 9,19-22), hiszen az egyik legnagyobb görög kereskedővárosról van szó. Kézi munkából tartotta el magát, úgy </w:t>
      </w:r>
      <w:proofErr w:type="spellStart"/>
      <w:r>
        <w:rPr>
          <w:sz w:val="20"/>
          <w:szCs w:val="20"/>
        </w:rPr>
        <w:t>gondolván</w:t>
      </w:r>
      <w:proofErr w:type="spellEnd"/>
      <w:r>
        <w:rPr>
          <w:sz w:val="20"/>
          <w:szCs w:val="20"/>
        </w:rPr>
        <w:t xml:space="preserve">, hogy szolgai módon kell élnie (1Kor 9,19), úgy érezte, meg kell magát aláznia (2Kor 11,7). De talán Damaszkusz arra is jó volt, hogy megtanulta, hogyan tarthatja fenn magát kereskedelemből (1Tesz 2,9; 2Tesz 3,7-9; 1Kor 4,12). Lukács azt meséli, hogy sátorkészítő lett (ApCsel 18,3), ami ügyes választás volt, mert mindenhová vihette és mindenhol eladhatta a könnyű kis </w:t>
      </w:r>
      <w:proofErr w:type="spellStart"/>
      <w:r>
        <w:rPr>
          <w:sz w:val="20"/>
          <w:szCs w:val="20"/>
        </w:rPr>
        <w:t>sátrakat</w:t>
      </w:r>
      <w:proofErr w:type="spellEnd"/>
      <w:r>
        <w:rPr>
          <w:sz w:val="20"/>
          <w:szCs w:val="20"/>
        </w:rPr>
        <w:t>.</w:t>
      </w:r>
    </w:p>
    <w:p w:rsidR="00D80FCF" w:rsidRDefault="00D80FCF" w:rsidP="00D80FCF">
      <w:pPr>
        <w:spacing w:line="270" w:lineRule="exact"/>
        <w:jc w:val="both"/>
        <w:rPr>
          <w:sz w:val="20"/>
          <w:szCs w:val="20"/>
        </w:rPr>
      </w:pPr>
      <w:proofErr w:type="spellStart"/>
      <w:r>
        <w:rPr>
          <w:sz w:val="20"/>
          <w:szCs w:val="20"/>
        </w:rPr>
        <w:t>Aretász</w:t>
      </w:r>
      <w:proofErr w:type="spellEnd"/>
      <w:r>
        <w:rPr>
          <w:sz w:val="20"/>
          <w:szCs w:val="20"/>
        </w:rPr>
        <w:t xml:space="preserve"> király idejében (2Kor 11,32-33),</w:t>
      </w:r>
      <w:r w:rsidRPr="00075F66">
        <w:rPr>
          <w:b/>
          <w:sz w:val="20"/>
          <w:szCs w:val="20"/>
        </w:rPr>
        <w:t xml:space="preserve"> Kr.u. 37 körül menekülnie kellett Damaszkuszból</w:t>
      </w:r>
      <w:r>
        <w:rPr>
          <w:sz w:val="20"/>
          <w:szCs w:val="20"/>
        </w:rPr>
        <w:t xml:space="preserve">, ennek </w:t>
      </w:r>
      <w:r w:rsidRPr="008515F8">
        <w:rPr>
          <w:sz w:val="20"/>
          <w:szCs w:val="20"/>
          <w:shd w:val="clear" w:color="auto" w:fill="FFFFFF"/>
        </w:rPr>
        <w:t>ellentmond (ApCsel 9,23-25).</w:t>
      </w:r>
      <w:r>
        <w:rPr>
          <w:sz w:val="20"/>
          <w:szCs w:val="20"/>
        </w:rPr>
        <w:t xml:space="preserve"> Ekkor menekült Jeruzsálembe, ahol két hetet töltött Péterrel (</w:t>
      </w:r>
      <w:proofErr w:type="spellStart"/>
      <w:r>
        <w:rPr>
          <w:sz w:val="20"/>
          <w:szCs w:val="20"/>
        </w:rPr>
        <w:t>Gal</w:t>
      </w:r>
      <w:proofErr w:type="spellEnd"/>
      <w:r>
        <w:rPr>
          <w:sz w:val="20"/>
          <w:szCs w:val="20"/>
        </w:rPr>
        <w:t xml:space="preserve"> 1,18). Elképzelhetetlen, hogy itt ne használta volna ki a lehetőséget, hogy Jézus életének szemtanúival találkozva elmélyítse a tudását. Pál hirdette a történeti Jézust (2Kor 11,4) és idézte szavait (1Kor 7,10-11; 9,14; 11,23-25). A falusi parabolákat városi képekre váltotta (vö. Rom 11,17-24).</w:t>
      </w:r>
    </w:p>
    <w:p w:rsidR="00D80FCF" w:rsidRDefault="00D80FCF" w:rsidP="00D80FCF">
      <w:pPr>
        <w:spacing w:line="260" w:lineRule="exact"/>
        <w:jc w:val="both"/>
        <w:rPr>
          <w:sz w:val="20"/>
          <w:szCs w:val="20"/>
        </w:rPr>
      </w:pPr>
    </w:p>
    <w:p w:rsidR="00D80FCF" w:rsidRPr="00EA7AF0" w:rsidRDefault="00D80FCF" w:rsidP="00D80FCF">
      <w:pPr>
        <w:pStyle w:val="Cmsor7"/>
        <w:spacing w:line="260" w:lineRule="exact"/>
        <w:rPr>
          <w:smallCaps/>
          <w:szCs w:val="20"/>
        </w:rPr>
      </w:pPr>
      <w:r w:rsidRPr="00EA7AF0">
        <w:rPr>
          <w:smallCaps/>
          <w:szCs w:val="20"/>
        </w:rPr>
        <w:t>Az első missziós út</w:t>
      </w:r>
      <w:r>
        <w:rPr>
          <w:smallCaps/>
          <w:szCs w:val="20"/>
        </w:rPr>
        <w:t xml:space="preserve"> (</w:t>
      </w:r>
      <w:r w:rsidRPr="00D37E43">
        <w:rPr>
          <w:szCs w:val="20"/>
        </w:rPr>
        <w:t>Kr.u.</w:t>
      </w:r>
      <w:r>
        <w:rPr>
          <w:smallCaps/>
          <w:szCs w:val="20"/>
        </w:rPr>
        <w:t xml:space="preserve"> 46-49)</w:t>
      </w:r>
    </w:p>
    <w:p w:rsidR="00D80FCF" w:rsidRDefault="00D80FCF" w:rsidP="00D80FCF">
      <w:pPr>
        <w:spacing w:before="60" w:line="260" w:lineRule="exact"/>
        <w:jc w:val="both"/>
        <w:rPr>
          <w:sz w:val="20"/>
          <w:szCs w:val="20"/>
        </w:rPr>
      </w:pPr>
      <w:r>
        <w:rPr>
          <w:sz w:val="20"/>
          <w:szCs w:val="20"/>
        </w:rPr>
        <w:t>Az első missziós útról az ApCsel-</w:t>
      </w:r>
      <w:proofErr w:type="spellStart"/>
      <w:r>
        <w:rPr>
          <w:sz w:val="20"/>
          <w:szCs w:val="20"/>
        </w:rPr>
        <w:t>ből</w:t>
      </w:r>
      <w:proofErr w:type="spellEnd"/>
      <w:r>
        <w:rPr>
          <w:sz w:val="20"/>
          <w:szCs w:val="20"/>
        </w:rPr>
        <w:t xml:space="preserve"> tudunk; Pál csak annyi közöl, hogy Jeruzsálemből Szíriába és </w:t>
      </w:r>
      <w:proofErr w:type="spellStart"/>
      <w:r>
        <w:rPr>
          <w:sz w:val="20"/>
          <w:szCs w:val="20"/>
        </w:rPr>
        <w:t>Kilíkiába</w:t>
      </w:r>
      <w:proofErr w:type="spellEnd"/>
      <w:r>
        <w:rPr>
          <w:sz w:val="20"/>
          <w:szCs w:val="20"/>
        </w:rPr>
        <w:t xml:space="preserve"> ment (</w:t>
      </w:r>
      <w:proofErr w:type="spellStart"/>
      <w:r>
        <w:rPr>
          <w:sz w:val="20"/>
          <w:szCs w:val="20"/>
        </w:rPr>
        <w:t>Gal</w:t>
      </w:r>
      <w:proofErr w:type="spellEnd"/>
      <w:r>
        <w:rPr>
          <w:sz w:val="20"/>
          <w:szCs w:val="20"/>
        </w:rPr>
        <w:t xml:space="preserve"> 1,21). A leveleiből semmit sem tudunk meg a missziójáról ebből az időből, sem az első független utazásáról Európába, amely az első század második felében következett be.</w:t>
      </w:r>
    </w:p>
    <w:p w:rsidR="00D80FCF" w:rsidRDefault="00D80FCF" w:rsidP="00D80FCF">
      <w:pPr>
        <w:spacing w:line="270" w:lineRule="exact"/>
        <w:jc w:val="both"/>
        <w:rPr>
          <w:sz w:val="20"/>
          <w:szCs w:val="20"/>
        </w:rPr>
      </w:pPr>
      <w:r>
        <w:rPr>
          <w:sz w:val="20"/>
          <w:szCs w:val="20"/>
        </w:rPr>
        <w:t xml:space="preserve">Az antióchiai egyház megalapításától (ApCsel 11,19-26), </w:t>
      </w:r>
      <w:r w:rsidRPr="00075F66">
        <w:rPr>
          <w:b/>
          <w:sz w:val="20"/>
          <w:szCs w:val="20"/>
        </w:rPr>
        <w:t xml:space="preserve">már 39-40 körül, </w:t>
      </w:r>
      <w:r>
        <w:rPr>
          <w:sz w:val="20"/>
          <w:szCs w:val="20"/>
        </w:rPr>
        <w:t xml:space="preserve">a zsidó politikai agitátoroktól szenvedett, akik </w:t>
      </w:r>
      <w:proofErr w:type="spellStart"/>
      <w:r>
        <w:rPr>
          <w:sz w:val="20"/>
          <w:szCs w:val="20"/>
        </w:rPr>
        <w:t>Gaius</w:t>
      </w:r>
      <w:proofErr w:type="spellEnd"/>
      <w:r>
        <w:rPr>
          <w:sz w:val="20"/>
          <w:szCs w:val="20"/>
        </w:rPr>
        <w:t xml:space="preserve"> ellen izgattak, mivel a császár bevitte a saját szobrát a jeruzsálemi Jupiter templomba. A jeruzsálemi egyház </w:t>
      </w:r>
      <w:proofErr w:type="spellStart"/>
      <w:r>
        <w:rPr>
          <w:sz w:val="20"/>
          <w:szCs w:val="20"/>
        </w:rPr>
        <w:t>demoralizálódása</w:t>
      </w:r>
      <w:proofErr w:type="spellEnd"/>
      <w:r>
        <w:rPr>
          <w:sz w:val="20"/>
          <w:szCs w:val="20"/>
        </w:rPr>
        <w:t xml:space="preserve"> miatt küldték Barnabást és más tapasztalt keresztényeket a diaszpórába, (ApCsel 4,36) </w:t>
      </w:r>
      <w:proofErr w:type="spellStart"/>
      <w:r>
        <w:rPr>
          <w:sz w:val="20"/>
          <w:szCs w:val="20"/>
        </w:rPr>
        <w:t>Antióchiába</w:t>
      </w:r>
      <w:proofErr w:type="spellEnd"/>
      <w:r>
        <w:rPr>
          <w:sz w:val="20"/>
          <w:szCs w:val="20"/>
        </w:rPr>
        <w:t xml:space="preserve">. Pál ekkor visszavonul </w:t>
      </w:r>
      <w:proofErr w:type="spellStart"/>
      <w:r>
        <w:rPr>
          <w:sz w:val="20"/>
          <w:szCs w:val="20"/>
        </w:rPr>
        <w:t>Tarsusba</w:t>
      </w:r>
      <w:proofErr w:type="spellEnd"/>
      <w:r>
        <w:rPr>
          <w:sz w:val="20"/>
          <w:szCs w:val="20"/>
        </w:rPr>
        <w:t xml:space="preserve"> (ApCsel 11,25-26), de az antióchiai egyházban való jelenléte erejét és ismertségét mutatja. Ennek következtében az egyház őt és Barnabást Ciprusra küldik </w:t>
      </w:r>
      <w:proofErr w:type="spellStart"/>
      <w:r>
        <w:rPr>
          <w:sz w:val="20"/>
          <w:szCs w:val="20"/>
        </w:rPr>
        <w:t>misszionálni</w:t>
      </w:r>
      <w:proofErr w:type="spellEnd"/>
      <w:r>
        <w:rPr>
          <w:sz w:val="20"/>
          <w:szCs w:val="20"/>
        </w:rPr>
        <w:t xml:space="preserve">, amely Ázsia előszobája volt (ApCsel 13-14). Ezt a városlistát – </w:t>
      </w:r>
      <w:proofErr w:type="spellStart"/>
      <w:r>
        <w:rPr>
          <w:sz w:val="20"/>
          <w:szCs w:val="20"/>
        </w:rPr>
        <w:t>Antióchia</w:t>
      </w:r>
      <w:proofErr w:type="spellEnd"/>
      <w:r>
        <w:rPr>
          <w:sz w:val="20"/>
          <w:szCs w:val="20"/>
        </w:rPr>
        <w:t xml:space="preserve">, </w:t>
      </w:r>
      <w:proofErr w:type="spellStart"/>
      <w:r>
        <w:rPr>
          <w:sz w:val="20"/>
          <w:szCs w:val="20"/>
        </w:rPr>
        <w:t>Ikónium</w:t>
      </w:r>
      <w:proofErr w:type="spellEnd"/>
      <w:r>
        <w:rPr>
          <w:sz w:val="20"/>
          <w:szCs w:val="20"/>
        </w:rPr>
        <w:t xml:space="preserve"> és </w:t>
      </w:r>
      <w:proofErr w:type="spellStart"/>
      <w:r>
        <w:rPr>
          <w:sz w:val="20"/>
          <w:szCs w:val="20"/>
        </w:rPr>
        <w:t>Lisztra</w:t>
      </w:r>
      <w:proofErr w:type="spellEnd"/>
      <w:r>
        <w:rPr>
          <w:sz w:val="20"/>
          <w:szCs w:val="20"/>
        </w:rPr>
        <w:t xml:space="preserve"> – megtalálhatjuk az 1Tim 3,11-ben, és biztosak lehetünk abban, hogy Pál tényleg egy ideig együtt dolgozott Barnabással (1Kor 9,6; </w:t>
      </w:r>
      <w:proofErr w:type="spellStart"/>
      <w:r>
        <w:rPr>
          <w:sz w:val="20"/>
          <w:szCs w:val="20"/>
        </w:rPr>
        <w:t>Gal</w:t>
      </w:r>
      <w:proofErr w:type="spellEnd"/>
      <w:r>
        <w:rPr>
          <w:sz w:val="20"/>
          <w:szCs w:val="20"/>
        </w:rPr>
        <w:t xml:space="preserve"> 2,1.9). Pál ezeknek az egyházaknak sohasem írt levelet - ez azt jelenti, hogy ott Barnabás volt a misszióért felelős vezető.</w:t>
      </w:r>
    </w:p>
    <w:p w:rsidR="00D80FCF" w:rsidRDefault="00D80FCF" w:rsidP="00D80FCF">
      <w:pPr>
        <w:spacing w:line="270" w:lineRule="exact"/>
        <w:jc w:val="both"/>
        <w:rPr>
          <w:sz w:val="20"/>
          <w:szCs w:val="20"/>
        </w:rPr>
      </w:pPr>
      <w:r>
        <w:rPr>
          <w:sz w:val="20"/>
          <w:szCs w:val="20"/>
        </w:rPr>
        <w:lastRenderedPageBreak/>
        <w:t xml:space="preserve">Pál – Barnabástól függetlenül – Kis- Ázsiában kezd el dolgozni, és Szilást választja </w:t>
      </w:r>
      <w:proofErr w:type="spellStart"/>
      <w:r>
        <w:rPr>
          <w:sz w:val="20"/>
          <w:szCs w:val="20"/>
        </w:rPr>
        <w:t>munkatársul</w:t>
      </w:r>
      <w:proofErr w:type="spellEnd"/>
      <w:r>
        <w:rPr>
          <w:sz w:val="20"/>
          <w:szCs w:val="20"/>
        </w:rPr>
        <w:t xml:space="preserve"> (ApCsel 15,40), majd a </w:t>
      </w:r>
      <w:proofErr w:type="spellStart"/>
      <w:r>
        <w:rPr>
          <w:sz w:val="20"/>
          <w:szCs w:val="20"/>
        </w:rPr>
        <w:t>lisztrai</w:t>
      </w:r>
      <w:proofErr w:type="spellEnd"/>
      <w:r>
        <w:rPr>
          <w:sz w:val="20"/>
          <w:szCs w:val="20"/>
        </w:rPr>
        <w:t xml:space="preserve"> hívek közül Timóteust, aki a legközelebbi munkatársra lett (ApCsel 16,1-3). Számos betegséget élt át a </w:t>
      </w:r>
      <w:proofErr w:type="spellStart"/>
      <w:r>
        <w:rPr>
          <w:sz w:val="20"/>
          <w:szCs w:val="20"/>
        </w:rPr>
        <w:t>galatáknál</w:t>
      </w:r>
      <w:proofErr w:type="spellEnd"/>
      <w:r>
        <w:rPr>
          <w:sz w:val="20"/>
          <w:szCs w:val="20"/>
        </w:rPr>
        <w:t xml:space="preserve"> (</w:t>
      </w:r>
      <w:proofErr w:type="spellStart"/>
      <w:r>
        <w:rPr>
          <w:sz w:val="20"/>
          <w:szCs w:val="20"/>
        </w:rPr>
        <w:t>Gal</w:t>
      </w:r>
      <w:proofErr w:type="spellEnd"/>
      <w:r>
        <w:rPr>
          <w:sz w:val="20"/>
          <w:szCs w:val="20"/>
        </w:rPr>
        <w:t xml:space="preserve"> 4,13; ApCsel 16,6), ahol</w:t>
      </w:r>
      <w:r w:rsidRPr="00075F66">
        <w:rPr>
          <w:b/>
          <w:sz w:val="20"/>
          <w:szCs w:val="20"/>
        </w:rPr>
        <w:t xml:space="preserve"> 46-tól 48 tavaszáig </w:t>
      </w:r>
      <w:r>
        <w:rPr>
          <w:sz w:val="20"/>
          <w:szCs w:val="20"/>
        </w:rPr>
        <w:t xml:space="preserve">tartózkodott. Tavasszal átkelt Kis-Ázsia északi részén és Makedóniában prédikált, egy évet töltve Filippiben (ApCsel 16,12) és egy évet </w:t>
      </w:r>
      <w:proofErr w:type="spellStart"/>
      <w:r>
        <w:rPr>
          <w:sz w:val="20"/>
          <w:szCs w:val="20"/>
        </w:rPr>
        <w:t>Tesszalonikában</w:t>
      </w:r>
      <w:proofErr w:type="spellEnd"/>
      <w:r>
        <w:rPr>
          <w:sz w:val="20"/>
          <w:szCs w:val="20"/>
        </w:rPr>
        <w:t xml:space="preserve"> (ApCsel 17,1). </w:t>
      </w:r>
      <w:proofErr w:type="spellStart"/>
      <w:r>
        <w:rPr>
          <w:sz w:val="20"/>
          <w:szCs w:val="20"/>
        </w:rPr>
        <w:t>Tesszalonikában</w:t>
      </w:r>
      <w:proofErr w:type="spellEnd"/>
      <w:r>
        <w:rPr>
          <w:sz w:val="20"/>
          <w:szCs w:val="20"/>
        </w:rPr>
        <w:t xml:space="preserve"> üldözni kezdték, így Athénba távozott (ApCsel 17,15), ahol rá kellett jönnie, hogy képtelen egyházat alapítani, ezért </w:t>
      </w:r>
      <w:proofErr w:type="spellStart"/>
      <w:r>
        <w:rPr>
          <w:sz w:val="20"/>
          <w:szCs w:val="20"/>
        </w:rPr>
        <w:t>továbbment</w:t>
      </w:r>
      <w:proofErr w:type="spellEnd"/>
      <w:r>
        <w:rPr>
          <w:sz w:val="20"/>
          <w:szCs w:val="20"/>
        </w:rPr>
        <w:t xml:space="preserve">. A </w:t>
      </w:r>
      <w:proofErr w:type="spellStart"/>
      <w:r>
        <w:rPr>
          <w:sz w:val="20"/>
          <w:szCs w:val="20"/>
        </w:rPr>
        <w:t>tesszalonikaiak</w:t>
      </w:r>
      <w:proofErr w:type="spellEnd"/>
      <w:r>
        <w:rPr>
          <w:sz w:val="20"/>
          <w:szCs w:val="20"/>
        </w:rPr>
        <w:t xml:space="preserve"> igényelték az állandó segítséget, ezért elküldte hozzájuk Timóteust, hogy vizsgálja felül a helyzetet és jelentse neki az újdonságokat. Erre reagálva írta meg az első levelét a </w:t>
      </w:r>
      <w:proofErr w:type="spellStart"/>
      <w:r>
        <w:rPr>
          <w:sz w:val="20"/>
          <w:szCs w:val="20"/>
        </w:rPr>
        <w:t>tesszalonikaiaknak</w:t>
      </w:r>
      <w:proofErr w:type="spellEnd"/>
      <w:r>
        <w:rPr>
          <w:sz w:val="20"/>
          <w:szCs w:val="20"/>
        </w:rPr>
        <w:t xml:space="preserve"> (1Tessz 3,1-10).</w:t>
      </w:r>
    </w:p>
    <w:p w:rsidR="00D80FCF" w:rsidRDefault="00D80FCF" w:rsidP="00D80FCF">
      <w:pPr>
        <w:spacing w:line="270" w:lineRule="exact"/>
        <w:jc w:val="both"/>
        <w:rPr>
          <w:sz w:val="20"/>
          <w:szCs w:val="20"/>
        </w:rPr>
      </w:pPr>
      <w:r w:rsidRPr="00075F66">
        <w:rPr>
          <w:b/>
          <w:sz w:val="20"/>
          <w:szCs w:val="20"/>
        </w:rPr>
        <w:t xml:space="preserve">Majd 50 tavaszán Pál két munkatársát (2Kor 1,19) küldte </w:t>
      </w:r>
      <w:proofErr w:type="spellStart"/>
      <w:r w:rsidRPr="00075F66">
        <w:rPr>
          <w:b/>
          <w:sz w:val="20"/>
          <w:szCs w:val="20"/>
        </w:rPr>
        <w:t>Korintusba</w:t>
      </w:r>
      <w:proofErr w:type="spellEnd"/>
      <w:r>
        <w:rPr>
          <w:sz w:val="20"/>
          <w:szCs w:val="20"/>
        </w:rPr>
        <w:t xml:space="preserve">, ami az első nagyobb missziós bázisa volt (ApCsel 18,1). Ekkor együtt élt és dolgozott </w:t>
      </w:r>
      <w:proofErr w:type="spellStart"/>
      <w:r>
        <w:rPr>
          <w:sz w:val="20"/>
          <w:szCs w:val="20"/>
        </w:rPr>
        <w:t>Akvilával</w:t>
      </w:r>
      <w:proofErr w:type="spellEnd"/>
      <w:r>
        <w:rPr>
          <w:sz w:val="20"/>
          <w:szCs w:val="20"/>
        </w:rPr>
        <w:t xml:space="preserve"> és Priszcillával (ApCsel 18,2). A két kikötővel rendelkező város igen jó lehetőséget kínált a misszióra, persze nem mindenkinek, aki </w:t>
      </w:r>
      <w:proofErr w:type="spellStart"/>
      <w:r>
        <w:rPr>
          <w:sz w:val="20"/>
          <w:szCs w:val="20"/>
        </w:rPr>
        <w:t>Korintusba</w:t>
      </w:r>
      <w:proofErr w:type="spellEnd"/>
      <w:r>
        <w:rPr>
          <w:sz w:val="20"/>
          <w:szCs w:val="20"/>
        </w:rPr>
        <w:t xml:space="preserve"> jött (</w:t>
      </w:r>
      <w:proofErr w:type="spellStart"/>
      <w:r>
        <w:rPr>
          <w:sz w:val="20"/>
          <w:szCs w:val="20"/>
        </w:rPr>
        <w:t>Strabón</w:t>
      </w:r>
      <w:proofErr w:type="spellEnd"/>
      <w:r>
        <w:rPr>
          <w:sz w:val="20"/>
          <w:szCs w:val="20"/>
        </w:rPr>
        <w:t xml:space="preserve"> </w:t>
      </w:r>
      <w:proofErr w:type="spellStart"/>
      <w:r>
        <w:rPr>
          <w:sz w:val="20"/>
          <w:szCs w:val="20"/>
        </w:rPr>
        <w:t>Geography</w:t>
      </w:r>
      <w:proofErr w:type="spellEnd"/>
      <w:r>
        <w:rPr>
          <w:sz w:val="20"/>
          <w:szCs w:val="20"/>
        </w:rPr>
        <w:t xml:space="preserve"> 8.6.20). Miután megírta a második levelét is a </w:t>
      </w:r>
      <w:proofErr w:type="spellStart"/>
      <w:r>
        <w:rPr>
          <w:sz w:val="20"/>
          <w:szCs w:val="20"/>
        </w:rPr>
        <w:t>tesszalonikaiaknak</w:t>
      </w:r>
      <w:proofErr w:type="spellEnd"/>
      <w:r>
        <w:rPr>
          <w:sz w:val="20"/>
          <w:szCs w:val="20"/>
        </w:rPr>
        <w:t xml:space="preserve">, minden erejét </w:t>
      </w:r>
      <w:proofErr w:type="spellStart"/>
      <w:r>
        <w:rPr>
          <w:sz w:val="20"/>
          <w:szCs w:val="20"/>
        </w:rPr>
        <w:t>Korintusra</w:t>
      </w:r>
      <w:proofErr w:type="spellEnd"/>
      <w:r>
        <w:rPr>
          <w:sz w:val="20"/>
          <w:szCs w:val="20"/>
        </w:rPr>
        <w:t xml:space="preserve"> </w:t>
      </w:r>
      <w:proofErr w:type="gramStart"/>
      <w:r>
        <w:rPr>
          <w:sz w:val="20"/>
          <w:szCs w:val="20"/>
        </w:rPr>
        <w:t>fordította ,ahol</w:t>
      </w:r>
      <w:proofErr w:type="gramEnd"/>
      <w:r>
        <w:rPr>
          <w:sz w:val="20"/>
          <w:szCs w:val="20"/>
        </w:rPr>
        <w:t xml:space="preserve"> 8 hónapig maradt és </w:t>
      </w:r>
      <w:r w:rsidRPr="00075F66">
        <w:rPr>
          <w:b/>
          <w:sz w:val="20"/>
          <w:szCs w:val="20"/>
        </w:rPr>
        <w:t xml:space="preserve">L. </w:t>
      </w:r>
      <w:proofErr w:type="spellStart"/>
      <w:r w:rsidRPr="00075F66">
        <w:rPr>
          <w:b/>
          <w:sz w:val="20"/>
          <w:szCs w:val="20"/>
        </w:rPr>
        <w:t>Iunius</w:t>
      </w:r>
      <w:proofErr w:type="spellEnd"/>
      <w:r w:rsidRPr="00075F66">
        <w:rPr>
          <w:b/>
          <w:sz w:val="20"/>
          <w:szCs w:val="20"/>
        </w:rPr>
        <w:t xml:space="preserve"> </w:t>
      </w:r>
      <w:proofErr w:type="spellStart"/>
      <w:r w:rsidRPr="00075F66">
        <w:rPr>
          <w:b/>
          <w:sz w:val="20"/>
          <w:szCs w:val="20"/>
        </w:rPr>
        <w:t>Gallió</w:t>
      </w:r>
      <w:proofErr w:type="spellEnd"/>
      <w:r w:rsidRPr="00075F66">
        <w:rPr>
          <w:b/>
          <w:sz w:val="20"/>
          <w:szCs w:val="20"/>
        </w:rPr>
        <w:t xml:space="preserve"> prokonzul előtt is meg kellett jelennie (Kr.u. 51),</w:t>
      </w:r>
      <w:r>
        <w:rPr>
          <w:sz w:val="20"/>
          <w:szCs w:val="20"/>
        </w:rPr>
        <w:t xml:space="preserve"> röviddel azután, hogy visszatért </w:t>
      </w:r>
      <w:proofErr w:type="spellStart"/>
      <w:r>
        <w:rPr>
          <w:sz w:val="20"/>
          <w:szCs w:val="20"/>
        </w:rPr>
        <w:t>Antióchiából</w:t>
      </w:r>
      <w:proofErr w:type="spellEnd"/>
      <w:r>
        <w:rPr>
          <w:sz w:val="20"/>
          <w:szCs w:val="20"/>
        </w:rPr>
        <w:t>.</w:t>
      </w:r>
    </w:p>
    <w:p w:rsidR="00D80FCF" w:rsidRDefault="00D80FCF" w:rsidP="00D80FCF">
      <w:pPr>
        <w:spacing w:line="260" w:lineRule="exact"/>
        <w:jc w:val="both"/>
        <w:rPr>
          <w:sz w:val="20"/>
          <w:szCs w:val="20"/>
        </w:rPr>
      </w:pPr>
    </w:p>
    <w:p w:rsidR="00D80FCF" w:rsidRPr="00EA7AF0" w:rsidRDefault="00D80FCF" w:rsidP="00D80FCF">
      <w:pPr>
        <w:pStyle w:val="Cmsor7"/>
        <w:spacing w:line="260" w:lineRule="exact"/>
        <w:rPr>
          <w:smallCaps/>
          <w:szCs w:val="20"/>
        </w:rPr>
      </w:pPr>
      <w:r w:rsidRPr="00EA7AF0">
        <w:rPr>
          <w:smallCaps/>
          <w:szCs w:val="20"/>
        </w:rPr>
        <w:t xml:space="preserve">Jeruzsálem és </w:t>
      </w:r>
      <w:proofErr w:type="spellStart"/>
      <w:r w:rsidRPr="00EA7AF0">
        <w:rPr>
          <w:smallCaps/>
          <w:szCs w:val="20"/>
        </w:rPr>
        <w:t>Antióchia</w:t>
      </w:r>
      <w:proofErr w:type="spellEnd"/>
    </w:p>
    <w:p w:rsidR="00D80FCF" w:rsidRDefault="00D80FCF" w:rsidP="00D80FCF">
      <w:pPr>
        <w:spacing w:before="60" w:line="260" w:lineRule="exact"/>
        <w:jc w:val="both"/>
        <w:rPr>
          <w:sz w:val="20"/>
          <w:szCs w:val="20"/>
        </w:rPr>
      </w:pPr>
      <w:r>
        <w:rPr>
          <w:sz w:val="20"/>
          <w:szCs w:val="20"/>
        </w:rPr>
        <w:t xml:space="preserve">Az antióchiai közösséget teljesen összezavarva találta. A törvénytől megszabadult keresztény missziót kritizálták a Júdeából oda érkezett keresztények, és kiálltak a körülmetélés szükségessége mellett. Azért, hogy ezt a helyzetet világossá tegyék a jeruzsálemiek előtt, </w:t>
      </w:r>
      <w:r w:rsidRPr="00075F66">
        <w:rPr>
          <w:b/>
          <w:sz w:val="20"/>
          <w:szCs w:val="20"/>
        </w:rPr>
        <w:t>Barnabás és Pál Jeruzsálembe ment (ApCsel 15,1-2), 14 évvel az előző látogatása után Kr.u. 37-ben (</w:t>
      </w:r>
      <w:proofErr w:type="spellStart"/>
      <w:r w:rsidRPr="00075F66">
        <w:rPr>
          <w:b/>
          <w:sz w:val="20"/>
          <w:szCs w:val="20"/>
        </w:rPr>
        <w:t>Gal</w:t>
      </w:r>
      <w:proofErr w:type="spellEnd"/>
      <w:r w:rsidRPr="00075F66">
        <w:rPr>
          <w:b/>
          <w:sz w:val="20"/>
          <w:szCs w:val="20"/>
        </w:rPr>
        <w:t xml:space="preserve"> 2,1)</w:t>
      </w:r>
      <w:r>
        <w:rPr>
          <w:sz w:val="20"/>
          <w:szCs w:val="20"/>
        </w:rPr>
        <w:t xml:space="preserve">. Annak ellenére, hogy erős zsidó ellenzékkel találkoztak, és hogy Jézust </w:t>
      </w:r>
      <w:proofErr w:type="spellStart"/>
      <w:r>
        <w:rPr>
          <w:sz w:val="20"/>
          <w:szCs w:val="20"/>
        </w:rPr>
        <w:t>körülmetélték</w:t>
      </w:r>
      <w:proofErr w:type="spellEnd"/>
      <w:r>
        <w:rPr>
          <w:sz w:val="20"/>
          <w:szCs w:val="20"/>
        </w:rPr>
        <w:t xml:space="preserve"> és egész életében megtartotta a törtvényt, a jeruzsálemi egyház vezetői egyetértettek Pállal és Barnabással, hogy a pogány keresztényeknek nem szükséges </w:t>
      </w:r>
      <w:proofErr w:type="spellStart"/>
      <w:r>
        <w:rPr>
          <w:sz w:val="20"/>
          <w:szCs w:val="20"/>
        </w:rPr>
        <w:t>körülmetélkedniük</w:t>
      </w:r>
      <w:proofErr w:type="spellEnd"/>
      <w:r>
        <w:rPr>
          <w:sz w:val="20"/>
          <w:szCs w:val="20"/>
        </w:rPr>
        <w:t xml:space="preserve"> (</w:t>
      </w:r>
      <w:proofErr w:type="spellStart"/>
      <w:r>
        <w:rPr>
          <w:sz w:val="20"/>
          <w:szCs w:val="20"/>
        </w:rPr>
        <w:t>Gal</w:t>
      </w:r>
      <w:proofErr w:type="spellEnd"/>
      <w:r>
        <w:rPr>
          <w:sz w:val="20"/>
          <w:szCs w:val="20"/>
        </w:rPr>
        <w:t xml:space="preserve"> 2,9). Sok antiszemita megnyilvánulás következett a rómaiak részéről, és ez egyre nőtt a római birodalomban. Ezért előrelátó politikai döntés volt a jeruzsálemi egyház részéről, hogy elfogadta Pál és Barnabás előterjesztését. Pál viszont ellenszolgáltatásként anyagilag támogatta a jeruzsálemi közösséget (</w:t>
      </w:r>
      <w:proofErr w:type="spellStart"/>
      <w:r>
        <w:rPr>
          <w:sz w:val="20"/>
          <w:szCs w:val="20"/>
        </w:rPr>
        <w:t>Gal</w:t>
      </w:r>
      <w:proofErr w:type="spellEnd"/>
      <w:r>
        <w:rPr>
          <w:sz w:val="20"/>
          <w:szCs w:val="20"/>
        </w:rPr>
        <w:t xml:space="preserve"> 2,10).</w:t>
      </w:r>
    </w:p>
    <w:p w:rsidR="00D80FCF" w:rsidRDefault="00D80FCF" w:rsidP="00D80FCF">
      <w:pPr>
        <w:spacing w:line="260" w:lineRule="exact"/>
        <w:jc w:val="both"/>
        <w:rPr>
          <w:sz w:val="20"/>
          <w:szCs w:val="20"/>
        </w:rPr>
      </w:pPr>
      <w:r>
        <w:rPr>
          <w:sz w:val="20"/>
          <w:szCs w:val="20"/>
        </w:rPr>
        <w:t xml:space="preserve">Ez a döntés nagy kihívás volt Jakab számára, aki a zsidó-keresztények identitását biztosította. </w:t>
      </w:r>
      <w:proofErr w:type="spellStart"/>
      <w:r>
        <w:rPr>
          <w:sz w:val="20"/>
          <w:szCs w:val="20"/>
        </w:rPr>
        <w:t>Antióchiában</w:t>
      </w:r>
      <w:proofErr w:type="spellEnd"/>
      <w:r>
        <w:rPr>
          <w:sz w:val="20"/>
          <w:szCs w:val="20"/>
        </w:rPr>
        <w:t xml:space="preserve"> viszont a zsidó- és a pogány-keresztények megfelelően tudtak együttműködni. Jakab küldöttsége talán a szigorúbb étkezési szabályok megtartása mellett érvelhetett (</w:t>
      </w:r>
      <w:proofErr w:type="spellStart"/>
      <w:r>
        <w:rPr>
          <w:sz w:val="20"/>
          <w:szCs w:val="20"/>
        </w:rPr>
        <w:t>Gal</w:t>
      </w:r>
      <w:proofErr w:type="spellEnd"/>
      <w:r>
        <w:rPr>
          <w:sz w:val="20"/>
          <w:szCs w:val="20"/>
        </w:rPr>
        <w:t xml:space="preserve"> 2,11-14), amire a zsidókkal való közösség megőrzése érdekében volt szükség.  Először látta Pál, hogy a törvény milyen kemény ellenlábasa Krisztusnak (</w:t>
      </w:r>
      <w:proofErr w:type="spellStart"/>
      <w:r>
        <w:rPr>
          <w:sz w:val="20"/>
          <w:szCs w:val="20"/>
        </w:rPr>
        <w:t>Gal</w:t>
      </w:r>
      <w:proofErr w:type="spellEnd"/>
      <w:r>
        <w:rPr>
          <w:sz w:val="20"/>
          <w:szCs w:val="20"/>
        </w:rPr>
        <w:t xml:space="preserve"> 2,15-21). Pált viszont többé nem látták szívesen </w:t>
      </w:r>
      <w:proofErr w:type="spellStart"/>
      <w:r>
        <w:rPr>
          <w:sz w:val="20"/>
          <w:szCs w:val="20"/>
        </w:rPr>
        <w:t>Antióchiában</w:t>
      </w:r>
      <w:proofErr w:type="spellEnd"/>
      <w:r>
        <w:rPr>
          <w:sz w:val="20"/>
          <w:szCs w:val="20"/>
        </w:rPr>
        <w:t>, és többé nem lett ennek az egyháznak a reprezentánsa. Ettől kezdve hivatkozik leveleiben és az apostoli missziójában is arra, hogy küldetése Krisztuson keresztül Istentől van (</w:t>
      </w:r>
      <w:proofErr w:type="spellStart"/>
      <w:r>
        <w:rPr>
          <w:sz w:val="20"/>
          <w:szCs w:val="20"/>
        </w:rPr>
        <w:t>Gal</w:t>
      </w:r>
      <w:proofErr w:type="spellEnd"/>
      <w:r>
        <w:rPr>
          <w:sz w:val="20"/>
          <w:szCs w:val="20"/>
        </w:rPr>
        <w:t xml:space="preserve"> 1,1 vö. 1-2 Tesz 1,1).</w:t>
      </w:r>
    </w:p>
    <w:p w:rsidR="00D80FCF" w:rsidRDefault="00D80FCF" w:rsidP="00D80FCF">
      <w:pPr>
        <w:spacing w:line="260" w:lineRule="exact"/>
        <w:jc w:val="both"/>
        <w:rPr>
          <w:sz w:val="20"/>
          <w:szCs w:val="20"/>
        </w:rPr>
      </w:pPr>
    </w:p>
    <w:p w:rsidR="00D80FCF" w:rsidRPr="00EA7AF0" w:rsidRDefault="00D80FCF" w:rsidP="00D80FCF">
      <w:pPr>
        <w:pStyle w:val="Cmsor7"/>
        <w:spacing w:line="260" w:lineRule="exact"/>
        <w:rPr>
          <w:smallCaps/>
          <w:szCs w:val="20"/>
        </w:rPr>
      </w:pPr>
      <w:r>
        <w:rPr>
          <w:smallCaps/>
          <w:szCs w:val="20"/>
        </w:rPr>
        <w:t xml:space="preserve">Az </w:t>
      </w:r>
      <w:proofErr w:type="spellStart"/>
      <w:r>
        <w:rPr>
          <w:smallCaps/>
          <w:szCs w:val="20"/>
        </w:rPr>
        <w:t>e</w:t>
      </w:r>
      <w:r w:rsidRPr="00EA7AF0">
        <w:rPr>
          <w:smallCaps/>
          <w:szCs w:val="20"/>
        </w:rPr>
        <w:t>fezusi</w:t>
      </w:r>
      <w:proofErr w:type="spellEnd"/>
      <w:r w:rsidRPr="00EA7AF0">
        <w:rPr>
          <w:smallCaps/>
          <w:szCs w:val="20"/>
        </w:rPr>
        <w:t xml:space="preserve"> évek</w:t>
      </w:r>
    </w:p>
    <w:p w:rsidR="00D80FCF" w:rsidRDefault="00D80FCF" w:rsidP="00D80FCF">
      <w:pPr>
        <w:spacing w:before="60" w:line="260" w:lineRule="exact"/>
        <w:jc w:val="both"/>
        <w:rPr>
          <w:sz w:val="20"/>
          <w:szCs w:val="20"/>
        </w:rPr>
      </w:pPr>
      <w:r w:rsidRPr="00075F66">
        <w:rPr>
          <w:b/>
          <w:sz w:val="20"/>
          <w:szCs w:val="20"/>
        </w:rPr>
        <w:t xml:space="preserve">Pál 52 tavaszán hagyta el </w:t>
      </w:r>
      <w:proofErr w:type="spellStart"/>
      <w:r w:rsidRPr="00075F66">
        <w:rPr>
          <w:b/>
          <w:sz w:val="20"/>
          <w:szCs w:val="20"/>
        </w:rPr>
        <w:t>Antióchiát</w:t>
      </w:r>
      <w:proofErr w:type="spellEnd"/>
      <w:r>
        <w:rPr>
          <w:sz w:val="20"/>
          <w:szCs w:val="20"/>
        </w:rPr>
        <w:t xml:space="preserve">. </w:t>
      </w:r>
      <w:proofErr w:type="spellStart"/>
      <w:r>
        <w:rPr>
          <w:sz w:val="20"/>
          <w:szCs w:val="20"/>
        </w:rPr>
        <w:t>Végiglátogatta</w:t>
      </w:r>
      <w:proofErr w:type="spellEnd"/>
      <w:r>
        <w:rPr>
          <w:sz w:val="20"/>
          <w:szCs w:val="20"/>
        </w:rPr>
        <w:t xml:space="preserve"> a kis-ázsiai egyházakat és gyűjtést vitt Jeruzsálembe (1Kor 16,1). A tavasz végén érkezett </w:t>
      </w:r>
      <w:proofErr w:type="spellStart"/>
      <w:r>
        <w:rPr>
          <w:sz w:val="20"/>
          <w:szCs w:val="20"/>
        </w:rPr>
        <w:t>Efezusba</w:t>
      </w:r>
      <w:proofErr w:type="spellEnd"/>
      <w:r>
        <w:rPr>
          <w:sz w:val="20"/>
          <w:szCs w:val="20"/>
        </w:rPr>
        <w:t xml:space="preserve">, ahol az </w:t>
      </w:r>
      <w:proofErr w:type="spellStart"/>
      <w:r>
        <w:rPr>
          <w:sz w:val="20"/>
          <w:szCs w:val="20"/>
        </w:rPr>
        <w:t>Akvila</w:t>
      </w:r>
      <w:proofErr w:type="spellEnd"/>
      <w:r>
        <w:rPr>
          <w:sz w:val="20"/>
          <w:szCs w:val="20"/>
        </w:rPr>
        <w:t xml:space="preserve"> és Priszcilla által egybegyűjtött közösséget találta (ApCsel 18,19). Pál a következőkben Ázsia fővárosát választotta </w:t>
      </w:r>
      <w:proofErr w:type="spellStart"/>
      <w:r>
        <w:rPr>
          <w:sz w:val="20"/>
          <w:szCs w:val="20"/>
        </w:rPr>
        <w:t>főhadiszállásul</w:t>
      </w:r>
      <w:proofErr w:type="spellEnd"/>
      <w:r>
        <w:rPr>
          <w:sz w:val="20"/>
          <w:szCs w:val="20"/>
        </w:rPr>
        <w:t xml:space="preserve">, mert egyenlő távolságra volt mindentől. Felfedezte azt is, hogy valamennyi időt kell szentelni a meglévő közösségek gondozására. A terjeszkedés sokkal gyorsabb volt, mint várta, ezért be kellett vonni a gondozásba barátait és a családi kapcsolatokat is. Ezért alapította </w:t>
      </w:r>
      <w:proofErr w:type="spellStart"/>
      <w:r>
        <w:rPr>
          <w:sz w:val="20"/>
          <w:szCs w:val="20"/>
        </w:rPr>
        <w:t>Epafrász</w:t>
      </w:r>
      <w:proofErr w:type="spellEnd"/>
      <w:r>
        <w:rPr>
          <w:sz w:val="20"/>
          <w:szCs w:val="20"/>
        </w:rPr>
        <w:t xml:space="preserve"> a </w:t>
      </w:r>
      <w:proofErr w:type="spellStart"/>
      <w:r>
        <w:rPr>
          <w:sz w:val="20"/>
          <w:szCs w:val="20"/>
        </w:rPr>
        <w:t>Lycus</w:t>
      </w:r>
      <w:proofErr w:type="spellEnd"/>
      <w:r>
        <w:rPr>
          <w:sz w:val="20"/>
          <w:szCs w:val="20"/>
        </w:rPr>
        <w:t xml:space="preserve"> völgyi egyházközséget (</w:t>
      </w:r>
      <w:proofErr w:type="spellStart"/>
      <w:r>
        <w:rPr>
          <w:sz w:val="20"/>
          <w:szCs w:val="20"/>
        </w:rPr>
        <w:t>Kol</w:t>
      </w:r>
      <w:proofErr w:type="spellEnd"/>
      <w:r>
        <w:rPr>
          <w:sz w:val="20"/>
          <w:szCs w:val="20"/>
        </w:rPr>
        <w:t xml:space="preserve"> 1,7; 4,12).</w:t>
      </w:r>
    </w:p>
    <w:p w:rsidR="00D80FCF" w:rsidRDefault="00D80FCF" w:rsidP="00D80FCF">
      <w:pPr>
        <w:spacing w:line="260" w:lineRule="exact"/>
        <w:jc w:val="both"/>
        <w:rPr>
          <w:sz w:val="20"/>
          <w:szCs w:val="20"/>
        </w:rPr>
      </w:pPr>
      <w:r>
        <w:rPr>
          <w:sz w:val="20"/>
          <w:szCs w:val="20"/>
        </w:rPr>
        <w:t xml:space="preserve">A következő év három hónapja igen fontos szerepet játszik Pál jövendő karrierje szempontjából (ApCsel 19,8-10). </w:t>
      </w:r>
      <w:proofErr w:type="spellStart"/>
      <w:r>
        <w:rPr>
          <w:sz w:val="20"/>
          <w:szCs w:val="20"/>
        </w:rPr>
        <w:t>Antióchia</w:t>
      </w:r>
      <w:proofErr w:type="spellEnd"/>
      <w:r>
        <w:rPr>
          <w:sz w:val="20"/>
          <w:szCs w:val="20"/>
        </w:rPr>
        <w:t xml:space="preserve"> úgy döntött, hogy újabb </w:t>
      </w:r>
      <w:proofErr w:type="spellStart"/>
      <w:r>
        <w:rPr>
          <w:sz w:val="20"/>
          <w:szCs w:val="20"/>
        </w:rPr>
        <w:t>filiákat</w:t>
      </w:r>
      <w:proofErr w:type="spellEnd"/>
      <w:r>
        <w:rPr>
          <w:sz w:val="20"/>
          <w:szCs w:val="20"/>
        </w:rPr>
        <w:t xml:space="preserve"> alapít az új etika szerint. </w:t>
      </w:r>
      <w:r w:rsidRPr="00D1777C">
        <w:rPr>
          <w:sz w:val="20"/>
          <w:szCs w:val="20"/>
          <w:shd w:val="clear" w:color="auto" w:fill="FFFFFF"/>
        </w:rPr>
        <w:t xml:space="preserve">A zsidózó küldöttek azonban követték Pált Nyugatra. A jelenlétének híre </w:t>
      </w:r>
      <w:proofErr w:type="spellStart"/>
      <w:r w:rsidRPr="00075F66">
        <w:rPr>
          <w:b/>
          <w:sz w:val="20"/>
          <w:szCs w:val="20"/>
        </w:rPr>
        <w:t>Galáciában</w:t>
      </w:r>
      <w:proofErr w:type="spellEnd"/>
      <w:r w:rsidRPr="00075F66">
        <w:rPr>
          <w:b/>
          <w:sz w:val="20"/>
          <w:szCs w:val="20"/>
        </w:rPr>
        <w:t xml:space="preserve"> feltehetőleg 53 tavaszára terjed el. </w:t>
      </w:r>
      <w:r>
        <w:rPr>
          <w:sz w:val="20"/>
          <w:szCs w:val="20"/>
        </w:rPr>
        <w:t xml:space="preserve">Erre válasz a Galata levél, amely keményen érvel a szofisztikus gondolkodású törvényhű zsidózók ellen. Arra buzdítja a </w:t>
      </w:r>
      <w:proofErr w:type="spellStart"/>
      <w:r>
        <w:rPr>
          <w:sz w:val="20"/>
          <w:szCs w:val="20"/>
        </w:rPr>
        <w:t>galatákat</w:t>
      </w:r>
      <w:proofErr w:type="spellEnd"/>
      <w:r>
        <w:rPr>
          <w:sz w:val="20"/>
          <w:szCs w:val="20"/>
        </w:rPr>
        <w:t>, hogy őrizék meg szabadságukat.</w:t>
      </w:r>
    </w:p>
    <w:p w:rsidR="00D80FCF" w:rsidRDefault="00D80FCF" w:rsidP="00D80FCF">
      <w:pPr>
        <w:spacing w:line="270" w:lineRule="exact"/>
        <w:jc w:val="both"/>
        <w:rPr>
          <w:sz w:val="20"/>
          <w:szCs w:val="20"/>
        </w:rPr>
      </w:pPr>
      <w:r w:rsidRPr="00075F66">
        <w:rPr>
          <w:b/>
          <w:sz w:val="20"/>
          <w:szCs w:val="20"/>
        </w:rPr>
        <w:t xml:space="preserve">Feltehetőleg 53 nyarán Pált letartóztatja és </w:t>
      </w:r>
      <w:proofErr w:type="spellStart"/>
      <w:r w:rsidRPr="00075F66">
        <w:rPr>
          <w:b/>
          <w:sz w:val="20"/>
          <w:szCs w:val="20"/>
        </w:rPr>
        <w:t>bebörtönzi</w:t>
      </w:r>
      <w:proofErr w:type="spellEnd"/>
      <w:r w:rsidRPr="00075F66">
        <w:rPr>
          <w:b/>
          <w:sz w:val="20"/>
          <w:szCs w:val="20"/>
        </w:rPr>
        <w:t xml:space="preserve"> Ázsia új prokonzulja</w:t>
      </w:r>
      <w:r>
        <w:rPr>
          <w:sz w:val="20"/>
          <w:szCs w:val="20"/>
        </w:rPr>
        <w:t>. Azt, hogy meddig tartott ez a letartóztatás nem tudjuk pontosan, de</w:t>
      </w:r>
      <w:r w:rsidRPr="00075F66">
        <w:rPr>
          <w:b/>
          <w:sz w:val="20"/>
          <w:szCs w:val="20"/>
        </w:rPr>
        <w:t xml:space="preserve"> talán néhány hónapig</w:t>
      </w:r>
      <w:r>
        <w:rPr>
          <w:sz w:val="20"/>
          <w:szCs w:val="20"/>
        </w:rPr>
        <w:t xml:space="preserve">. Ami Pál irodalmi tevékenységét illeti, ez az időszak </w:t>
      </w:r>
      <w:r>
        <w:rPr>
          <w:sz w:val="20"/>
          <w:szCs w:val="20"/>
        </w:rPr>
        <w:lastRenderedPageBreak/>
        <w:t xml:space="preserve">nagyon produktív volt. Egy sorozat levelet írt a </w:t>
      </w:r>
      <w:proofErr w:type="spellStart"/>
      <w:r>
        <w:rPr>
          <w:sz w:val="20"/>
          <w:szCs w:val="20"/>
        </w:rPr>
        <w:t>filippieknek</w:t>
      </w:r>
      <w:proofErr w:type="spellEnd"/>
      <w:r>
        <w:rPr>
          <w:sz w:val="20"/>
          <w:szCs w:val="20"/>
        </w:rPr>
        <w:t>, amiket most a kánoni levélben egybeszerkesztve tartanak nyilván. Felhívta a figyelmüket a zsidózókra (</w:t>
      </w:r>
      <w:proofErr w:type="spellStart"/>
      <w:r>
        <w:rPr>
          <w:sz w:val="20"/>
          <w:szCs w:val="20"/>
        </w:rPr>
        <w:t>Fil</w:t>
      </w:r>
      <w:proofErr w:type="spellEnd"/>
      <w:r>
        <w:rPr>
          <w:sz w:val="20"/>
          <w:szCs w:val="20"/>
        </w:rPr>
        <w:t xml:space="preserve"> 3,2-4), akik követték őt </w:t>
      </w:r>
      <w:proofErr w:type="spellStart"/>
      <w:r>
        <w:rPr>
          <w:sz w:val="20"/>
          <w:szCs w:val="20"/>
        </w:rPr>
        <w:t>Galáciából</w:t>
      </w:r>
      <w:proofErr w:type="spellEnd"/>
      <w:r>
        <w:rPr>
          <w:sz w:val="20"/>
          <w:szCs w:val="20"/>
        </w:rPr>
        <w:t xml:space="preserve"> Makedóniába. </w:t>
      </w:r>
      <w:proofErr w:type="spellStart"/>
      <w:r>
        <w:rPr>
          <w:sz w:val="20"/>
          <w:szCs w:val="20"/>
        </w:rPr>
        <w:t>Epafrász</w:t>
      </w:r>
      <w:proofErr w:type="spellEnd"/>
      <w:r>
        <w:rPr>
          <w:sz w:val="20"/>
          <w:szCs w:val="20"/>
        </w:rPr>
        <w:t xml:space="preserve"> letartóztatása (</w:t>
      </w:r>
      <w:proofErr w:type="spellStart"/>
      <w:r>
        <w:rPr>
          <w:sz w:val="20"/>
          <w:szCs w:val="20"/>
        </w:rPr>
        <w:t>Kol</w:t>
      </w:r>
      <w:proofErr w:type="spellEnd"/>
      <w:r>
        <w:rPr>
          <w:sz w:val="20"/>
          <w:szCs w:val="20"/>
        </w:rPr>
        <w:t xml:space="preserve"> 4,10) hamis tanítás vádjával történhetett, Pálhoz jött és később Pál erről írt a </w:t>
      </w:r>
      <w:proofErr w:type="spellStart"/>
      <w:r>
        <w:rPr>
          <w:sz w:val="20"/>
          <w:szCs w:val="20"/>
        </w:rPr>
        <w:t>kolosszeieknek</w:t>
      </w:r>
      <w:proofErr w:type="spellEnd"/>
      <w:r>
        <w:rPr>
          <w:sz w:val="20"/>
          <w:szCs w:val="20"/>
        </w:rPr>
        <w:t xml:space="preserve">. Ugyanebben az időben találkozhatott Pál </w:t>
      </w:r>
      <w:r w:rsidRPr="00CB7E75">
        <w:rPr>
          <w:sz w:val="20"/>
          <w:szCs w:val="20"/>
          <w:shd w:val="clear" w:color="auto" w:fill="FFFFFF"/>
        </w:rPr>
        <w:t>Filemonnal</w:t>
      </w:r>
      <w:r w:rsidRPr="00D1777C">
        <w:rPr>
          <w:sz w:val="20"/>
          <w:szCs w:val="20"/>
          <w:shd w:val="clear" w:color="auto" w:fill="FFFFFF"/>
        </w:rPr>
        <w:t xml:space="preserve"> </w:t>
      </w:r>
      <w:proofErr w:type="spellStart"/>
      <w:r w:rsidRPr="00D1777C">
        <w:rPr>
          <w:sz w:val="20"/>
          <w:szCs w:val="20"/>
          <w:shd w:val="clear" w:color="auto" w:fill="FFFFFF"/>
        </w:rPr>
        <w:t>Onezimussal</w:t>
      </w:r>
      <w:proofErr w:type="spellEnd"/>
      <w:r w:rsidRPr="00FF1DEF">
        <w:rPr>
          <w:sz w:val="20"/>
          <w:szCs w:val="20"/>
          <w:shd w:val="clear" w:color="auto" w:fill="FF99CC"/>
        </w:rPr>
        <w:t>,</w:t>
      </w:r>
      <w:r>
        <w:rPr>
          <w:sz w:val="20"/>
          <w:szCs w:val="20"/>
        </w:rPr>
        <w:t xml:space="preserve"> aki vele együtt utazott </w:t>
      </w:r>
      <w:proofErr w:type="spellStart"/>
      <w:r>
        <w:rPr>
          <w:sz w:val="20"/>
          <w:szCs w:val="20"/>
        </w:rPr>
        <w:t>Efezusba</w:t>
      </w:r>
      <w:proofErr w:type="spellEnd"/>
      <w:r>
        <w:rPr>
          <w:sz w:val="20"/>
          <w:szCs w:val="20"/>
        </w:rPr>
        <w:t>, hogy közbenjárását kérje.</w:t>
      </w:r>
    </w:p>
    <w:p w:rsidR="00D80FCF" w:rsidRDefault="00D80FCF" w:rsidP="00D80FCF">
      <w:pPr>
        <w:spacing w:line="260" w:lineRule="exact"/>
        <w:jc w:val="both"/>
        <w:rPr>
          <w:sz w:val="20"/>
          <w:szCs w:val="20"/>
        </w:rPr>
      </w:pPr>
    </w:p>
    <w:p w:rsidR="00D80FCF" w:rsidRPr="00EA7AF0" w:rsidRDefault="00D80FCF" w:rsidP="00D80FCF">
      <w:pPr>
        <w:pStyle w:val="Cmsor7"/>
        <w:spacing w:line="260" w:lineRule="exact"/>
        <w:rPr>
          <w:smallCaps/>
          <w:szCs w:val="20"/>
        </w:rPr>
      </w:pPr>
      <w:r w:rsidRPr="00EA7AF0">
        <w:rPr>
          <w:smallCaps/>
          <w:szCs w:val="20"/>
        </w:rPr>
        <w:t xml:space="preserve">Kapcsolata a </w:t>
      </w:r>
      <w:proofErr w:type="spellStart"/>
      <w:r w:rsidRPr="00EA7AF0">
        <w:rPr>
          <w:smallCaps/>
          <w:szCs w:val="20"/>
        </w:rPr>
        <w:t>korintusiakkal</w:t>
      </w:r>
      <w:proofErr w:type="spellEnd"/>
    </w:p>
    <w:p w:rsidR="00D80FCF" w:rsidRDefault="00D80FCF" w:rsidP="00D80FCF">
      <w:pPr>
        <w:spacing w:before="60" w:line="270" w:lineRule="exact"/>
        <w:jc w:val="both"/>
        <w:rPr>
          <w:sz w:val="20"/>
          <w:szCs w:val="20"/>
        </w:rPr>
      </w:pPr>
      <w:r>
        <w:rPr>
          <w:sz w:val="20"/>
          <w:szCs w:val="20"/>
        </w:rPr>
        <w:t xml:space="preserve">Ebben az időben Apolló szolgált </w:t>
      </w:r>
      <w:proofErr w:type="spellStart"/>
      <w:r>
        <w:rPr>
          <w:sz w:val="20"/>
          <w:szCs w:val="20"/>
        </w:rPr>
        <w:t>Korintusban</w:t>
      </w:r>
      <w:proofErr w:type="spellEnd"/>
      <w:r>
        <w:rPr>
          <w:sz w:val="20"/>
          <w:szCs w:val="20"/>
        </w:rPr>
        <w:t xml:space="preserve"> (1Kor 3,6; ApCsel 19,1). Az ő visszatérése </w:t>
      </w:r>
      <w:proofErr w:type="spellStart"/>
      <w:r>
        <w:rPr>
          <w:sz w:val="20"/>
          <w:szCs w:val="20"/>
        </w:rPr>
        <w:t>Efezusba</w:t>
      </w:r>
      <w:proofErr w:type="spellEnd"/>
      <w:r>
        <w:rPr>
          <w:sz w:val="20"/>
          <w:szCs w:val="20"/>
        </w:rPr>
        <w:t xml:space="preserve"> (1Kor 16,12) volt a kiváltó oka a jelenleg elveszett levélnek, amelyet Pál írt a </w:t>
      </w:r>
      <w:proofErr w:type="spellStart"/>
      <w:r>
        <w:rPr>
          <w:sz w:val="20"/>
          <w:szCs w:val="20"/>
        </w:rPr>
        <w:t>korintusiaknak</w:t>
      </w:r>
      <w:proofErr w:type="spellEnd"/>
      <w:r>
        <w:rPr>
          <w:sz w:val="20"/>
          <w:szCs w:val="20"/>
        </w:rPr>
        <w:t xml:space="preserve"> (1Kor 5,9). 54 tavaszán azonban további hírek érkeztek </w:t>
      </w:r>
      <w:proofErr w:type="spellStart"/>
      <w:r>
        <w:rPr>
          <w:sz w:val="20"/>
          <w:szCs w:val="20"/>
        </w:rPr>
        <w:t>Korintusból</w:t>
      </w:r>
      <w:proofErr w:type="spellEnd"/>
      <w:r>
        <w:rPr>
          <w:sz w:val="20"/>
          <w:szCs w:val="20"/>
        </w:rPr>
        <w:t xml:space="preserve">, amelyek megbotránkoztatták </w:t>
      </w:r>
      <w:proofErr w:type="spellStart"/>
      <w:r w:rsidRPr="00075F66">
        <w:rPr>
          <w:b/>
          <w:sz w:val="20"/>
          <w:szCs w:val="20"/>
        </w:rPr>
        <w:t>Cloe</w:t>
      </w:r>
      <w:proofErr w:type="spellEnd"/>
      <w:r w:rsidRPr="00075F66">
        <w:rPr>
          <w:b/>
          <w:sz w:val="20"/>
          <w:szCs w:val="20"/>
        </w:rPr>
        <w:t xml:space="preserve"> háza népét </w:t>
      </w:r>
      <w:r>
        <w:rPr>
          <w:sz w:val="20"/>
          <w:szCs w:val="20"/>
        </w:rPr>
        <w:t xml:space="preserve">(1Kor 1,11). Ennek utána nézni Pál Timóteust küldte </w:t>
      </w:r>
      <w:proofErr w:type="spellStart"/>
      <w:r>
        <w:rPr>
          <w:sz w:val="20"/>
          <w:szCs w:val="20"/>
        </w:rPr>
        <w:t>Korintusba</w:t>
      </w:r>
      <w:proofErr w:type="spellEnd"/>
      <w:r>
        <w:rPr>
          <w:sz w:val="20"/>
          <w:szCs w:val="20"/>
        </w:rPr>
        <w:t xml:space="preserve"> (1Kor 4,17; 16,10), de ezt megelőzően már elhagyta </w:t>
      </w:r>
      <w:proofErr w:type="spellStart"/>
      <w:r>
        <w:rPr>
          <w:sz w:val="20"/>
          <w:szCs w:val="20"/>
        </w:rPr>
        <w:t>Korintust</w:t>
      </w:r>
      <w:proofErr w:type="spellEnd"/>
      <w:r>
        <w:rPr>
          <w:sz w:val="20"/>
          <w:szCs w:val="20"/>
        </w:rPr>
        <w:t xml:space="preserve"> a hivatalos delegáció, azokkal a kérdésekkel, amelyet az egyház meg akart vitatni (1Kor 7,1; 16,17). Ezek után írta meg Pál válaszát az eddig kapott információk alapján. Ezt őrizte meg az 1. </w:t>
      </w:r>
      <w:proofErr w:type="spellStart"/>
      <w:r>
        <w:rPr>
          <w:sz w:val="20"/>
          <w:szCs w:val="20"/>
        </w:rPr>
        <w:t>Korintusi</w:t>
      </w:r>
      <w:proofErr w:type="spellEnd"/>
      <w:r>
        <w:rPr>
          <w:sz w:val="20"/>
          <w:szCs w:val="20"/>
        </w:rPr>
        <w:t xml:space="preserve"> levél. </w:t>
      </w:r>
      <w:r w:rsidRPr="00730EFA">
        <w:rPr>
          <w:sz w:val="20"/>
          <w:szCs w:val="20"/>
        </w:rPr>
        <w:t xml:space="preserve">Ahogyan </w:t>
      </w:r>
      <w:r>
        <w:rPr>
          <w:sz w:val="20"/>
          <w:szCs w:val="20"/>
        </w:rPr>
        <w:t xml:space="preserve">Pál </w:t>
      </w:r>
      <w:r w:rsidRPr="00730EFA">
        <w:rPr>
          <w:sz w:val="20"/>
          <w:szCs w:val="20"/>
        </w:rPr>
        <w:t xml:space="preserve">a </w:t>
      </w:r>
      <w:r w:rsidRPr="00075F66">
        <w:rPr>
          <w:b/>
          <w:sz w:val="20"/>
          <w:szCs w:val="20"/>
        </w:rPr>
        <w:t>„</w:t>
      </w:r>
      <w:proofErr w:type="spellStart"/>
      <w:proofErr w:type="gramStart"/>
      <w:r w:rsidRPr="00075F66">
        <w:rPr>
          <w:b/>
          <w:sz w:val="20"/>
          <w:szCs w:val="20"/>
        </w:rPr>
        <w:t>lelkiek</w:t>
      </w:r>
      <w:proofErr w:type="spellEnd"/>
      <w:r w:rsidRPr="00075F66">
        <w:rPr>
          <w:b/>
          <w:sz w:val="20"/>
          <w:szCs w:val="20"/>
        </w:rPr>
        <w:t>”  problémáira</w:t>
      </w:r>
      <w:proofErr w:type="gramEnd"/>
      <w:r w:rsidRPr="00075F66">
        <w:rPr>
          <w:b/>
          <w:sz w:val="20"/>
          <w:szCs w:val="20"/>
        </w:rPr>
        <w:t xml:space="preserve"> reagált</w:t>
      </w:r>
      <w:r w:rsidRPr="00730EFA">
        <w:rPr>
          <w:sz w:val="20"/>
          <w:szCs w:val="20"/>
        </w:rPr>
        <w:t xml:space="preserve"> </w:t>
      </w:r>
      <w:r>
        <w:rPr>
          <w:sz w:val="20"/>
          <w:szCs w:val="20"/>
        </w:rPr>
        <w:t xml:space="preserve">,azt mutatja, volt egy befolyásos csoport </w:t>
      </w:r>
      <w:proofErr w:type="spellStart"/>
      <w:r>
        <w:rPr>
          <w:sz w:val="20"/>
          <w:szCs w:val="20"/>
        </w:rPr>
        <w:t>Korintusban</w:t>
      </w:r>
      <w:proofErr w:type="spellEnd"/>
      <w:r>
        <w:rPr>
          <w:sz w:val="20"/>
          <w:szCs w:val="20"/>
        </w:rPr>
        <w:t>, amely küzdött Apolló tanításáért.</w:t>
      </w:r>
    </w:p>
    <w:p w:rsidR="00D80FCF" w:rsidRDefault="00D80FCF" w:rsidP="00D80FCF">
      <w:pPr>
        <w:spacing w:line="270" w:lineRule="exact"/>
        <w:jc w:val="both"/>
        <w:rPr>
          <w:sz w:val="20"/>
          <w:szCs w:val="20"/>
        </w:rPr>
      </w:pPr>
      <w:r>
        <w:rPr>
          <w:sz w:val="20"/>
          <w:szCs w:val="20"/>
        </w:rPr>
        <w:t xml:space="preserve">Röviddel azután, hogy megírta az 1. </w:t>
      </w:r>
      <w:proofErr w:type="spellStart"/>
      <w:r>
        <w:rPr>
          <w:sz w:val="20"/>
          <w:szCs w:val="20"/>
        </w:rPr>
        <w:t>Korintusi</w:t>
      </w:r>
      <w:proofErr w:type="spellEnd"/>
      <w:r>
        <w:rPr>
          <w:sz w:val="20"/>
          <w:szCs w:val="20"/>
        </w:rPr>
        <w:t xml:space="preserve"> levelet, Timóteus visszatért </w:t>
      </w:r>
      <w:proofErr w:type="spellStart"/>
      <w:r>
        <w:rPr>
          <w:sz w:val="20"/>
          <w:szCs w:val="20"/>
        </w:rPr>
        <w:t>Efezusba</w:t>
      </w:r>
      <w:proofErr w:type="spellEnd"/>
      <w:r>
        <w:rPr>
          <w:sz w:val="20"/>
          <w:szCs w:val="20"/>
        </w:rPr>
        <w:t xml:space="preserve">, és beszámolt a nagyon is vitatott fogadtatásáról. Ennek alapján döntött úgy Pál, hogy Makedóniába megy (1Kor 16,5). Jelenléte </w:t>
      </w:r>
      <w:proofErr w:type="spellStart"/>
      <w:r>
        <w:rPr>
          <w:sz w:val="20"/>
          <w:szCs w:val="20"/>
        </w:rPr>
        <w:t>Korintusban</w:t>
      </w:r>
      <w:proofErr w:type="spellEnd"/>
      <w:r>
        <w:rPr>
          <w:sz w:val="20"/>
          <w:szCs w:val="20"/>
        </w:rPr>
        <w:t xml:space="preserve"> kihívásnak számított. Valójában sokkal sikeresebb volt, mint Timóteus, őt befolyásolták a zsidózók.  Pál számára a legfontosabb, hogy a közösségben nem sikerült a kapcsolatokat kiépíteni (2Kor 2,1-11; 7,5-16). ezért kénytelen elhagyni Makedóniát azzal az ígérettel, hogy visszatér (2Kor 1,16). Az a megjegyzése, amelyet erre a helyzetre tett, egyáltalán nem volt barátságos. Amikor visszatért </w:t>
      </w:r>
      <w:proofErr w:type="spellStart"/>
      <w:r>
        <w:rPr>
          <w:sz w:val="20"/>
          <w:szCs w:val="20"/>
        </w:rPr>
        <w:t>Efezusba</w:t>
      </w:r>
      <w:proofErr w:type="spellEnd"/>
      <w:r>
        <w:rPr>
          <w:sz w:val="20"/>
          <w:szCs w:val="20"/>
        </w:rPr>
        <w:t>, megírta a kemény levelet (2Kor 2,4), amelyet Titusszal elküldött.</w:t>
      </w:r>
    </w:p>
    <w:p w:rsidR="00D80FCF" w:rsidRDefault="00D80FCF" w:rsidP="00D80FCF">
      <w:pPr>
        <w:pStyle w:val="Szvegtrzs2"/>
        <w:spacing w:line="270" w:lineRule="exact"/>
        <w:rPr>
          <w:szCs w:val="20"/>
        </w:rPr>
      </w:pPr>
      <w:r>
        <w:rPr>
          <w:szCs w:val="20"/>
        </w:rPr>
        <w:t xml:space="preserve">Pál félelemmel és aggodalommal várta, hogy milyen választ fog kapni levelére. Eközben arra kényszerült, hogy elhagyja </w:t>
      </w:r>
      <w:proofErr w:type="spellStart"/>
      <w:r>
        <w:rPr>
          <w:szCs w:val="20"/>
        </w:rPr>
        <w:t>Efezust</w:t>
      </w:r>
      <w:proofErr w:type="spellEnd"/>
      <w:r>
        <w:rPr>
          <w:szCs w:val="20"/>
        </w:rPr>
        <w:t xml:space="preserve"> (ApCsel 20,1). </w:t>
      </w:r>
      <w:proofErr w:type="spellStart"/>
      <w:r>
        <w:rPr>
          <w:szCs w:val="20"/>
        </w:rPr>
        <w:t>Troászban</w:t>
      </w:r>
      <w:proofErr w:type="spellEnd"/>
      <w:r>
        <w:rPr>
          <w:szCs w:val="20"/>
        </w:rPr>
        <w:t xml:space="preserve"> újabb egyházat alapított (2Kor 2,13 ApCsel 20,6), amely fontos kapcsolat lett Kis-Ázsia és Európa között. </w:t>
      </w:r>
      <w:r w:rsidRPr="00D1777C">
        <w:rPr>
          <w:szCs w:val="20"/>
          <w:shd w:val="clear" w:color="auto" w:fill="FFFFFF"/>
        </w:rPr>
        <w:t xml:space="preserve">Ez a kapcsolat megszakadt volna, ha elvéti az utolsó hajót, amely ebben a szezonban még indult Európába, akkor tavaszig kellett volna várnia a </w:t>
      </w:r>
      <w:r>
        <w:rPr>
          <w:szCs w:val="20"/>
          <w:shd w:val="clear" w:color="auto" w:fill="FFFFFF"/>
        </w:rPr>
        <w:t>Tituszra</w:t>
      </w:r>
      <w:r w:rsidRPr="00D1777C">
        <w:rPr>
          <w:szCs w:val="20"/>
          <w:shd w:val="clear" w:color="auto" w:fill="FFFFFF"/>
        </w:rPr>
        <w:t>.</w:t>
      </w:r>
      <w:r>
        <w:rPr>
          <w:szCs w:val="20"/>
          <w:shd w:val="clear" w:color="auto" w:fill="FF99CC"/>
        </w:rPr>
        <w:t xml:space="preserve"> </w:t>
      </w:r>
      <w:r>
        <w:rPr>
          <w:szCs w:val="20"/>
        </w:rPr>
        <w:t xml:space="preserve">Ezért átment Makedónián (2Kor 2,13), hogy végül találkozzon Titusszal. Ez a második híradás már pozitívabb volt. A </w:t>
      </w:r>
      <w:proofErr w:type="spellStart"/>
      <w:r>
        <w:rPr>
          <w:szCs w:val="20"/>
        </w:rPr>
        <w:t>korintusi</w:t>
      </w:r>
      <w:proofErr w:type="spellEnd"/>
      <w:r>
        <w:rPr>
          <w:szCs w:val="20"/>
        </w:rPr>
        <w:t xml:space="preserve"> hívek megbékültek Pállal (2Kor 7,8-9).</w:t>
      </w:r>
    </w:p>
    <w:p w:rsidR="00D80FCF" w:rsidRDefault="00D80FCF" w:rsidP="00D80FCF">
      <w:pPr>
        <w:spacing w:line="270" w:lineRule="exact"/>
        <w:jc w:val="both"/>
        <w:rPr>
          <w:sz w:val="20"/>
          <w:szCs w:val="20"/>
        </w:rPr>
      </w:pPr>
      <w:r>
        <w:rPr>
          <w:sz w:val="20"/>
          <w:szCs w:val="20"/>
        </w:rPr>
        <w:t xml:space="preserve">Jóllehet nem minden </w:t>
      </w:r>
      <w:proofErr w:type="spellStart"/>
      <w:r>
        <w:rPr>
          <w:sz w:val="20"/>
          <w:szCs w:val="20"/>
        </w:rPr>
        <w:t>korintusi</w:t>
      </w:r>
      <w:proofErr w:type="spellEnd"/>
      <w:r>
        <w:rPr>
          <w:sz w:val="20"/>
          <w:szCs w:val="20"/>
        </w:rPr>
        <w:t xml:space="preserve"> problémát oldottak meg, </w:t>
      </w:r>
      <w:r w:rsidRPr="00D1777C">
        <w:rPr>
          <w:sz w:val="20"/>
          <w:szCs w:val="20"/>
          <w:shd w:val="clear" w:color="auto" w:fill="FFFFFF"/>
        </w:rPr>
        <w:t>a zsidózók - úgy tűnik - átmeneti győzelmet arattak a „</w:t>
      </w:r>
      <w:proofErr w:type="gramStart"/>
      <w:r w:rsidRPr="00D1777C">
        <w:rPr>
          <w:sz w:val="20"/>
          <w:szCs w:val="20"/>
          <w:shd w:val="clear" w:color="auto" w:fill="FFFFFF"/>
        </w:rPr>
        <w:t>lelki”-</w:t>
      </w:r>
      <w:proofErr w:type="gramEnd"/>
      <w:r w:rsidRPr="00D1777C">
        <w:rPr>
          <w:sz w:val="20"/>
          <w:szCs w:val="20"/>
          <w:shd w:val="clear" w:color="auto" w:fill="FFFFFF"/>
        </w:rPr>
        <w:t>ek csoportja felett.</w:t>
      </w:r>
      <w:r>
        <w:rPr>
          <w:sz w:val="20"/>
          <w:szCs w:val="20"/>
        </w:rPr>
        <w:t xml:space="preserve"> Mindannyian tisztelték Mózest. </w:t>
      </w:r>
      <w:proofErr w:type="gramStart"/>
      <w:r>
        <w:rPr>
          <w:sz w:val="20"/>
          <w:szCs w:val="20"/>
        </w:rPr>
        <w:t>De</w:t>
      </w:r>
      <w:proofErr w:type="gramEnd"/>
      <w:r>
        <w:rPr>
          <w:sz w:val="20"/>
          <w:szCs w:val="20"/>
        </w:rPr>
        <w:t xml:space="preserve"> ami a legfontosabb volt, a közösségben a szellem egyre kiegyensúlyozottabb lett és Pál kezelni tudta. Kritikát kapott, hogy kétszer is tervezte az érkezését, de az utazás nem jött létre. Persze nem szabad elfelejtenünk, hogy Pál egész vallásos stílusa polémiával átitatott.</w:t>
      </w:r>
    </w:p>
    <w:p w:rsidR="00D80FCF" w:rsidRDefault="00D80FCF" w:rsidP="00D80FCF">
      <w:pPr>
        <w:spacing w:line="270" w:lineRule="exact"/>
        <w:jc w:val="both"/>
        <w:rPr>
          <w:sz w:val="20"/>
          <w:szCs w:val="20"/>
        </w:rPr>
      </w:pPr>
      <w:r>
        <w:rPr>
          <w:sz w:val="20"/>
          <w:szCs w:val="20"/>
        </w:rPr>
        <w:t xml:space="preserve">Pál 54-55 telén tervezte meg a válaszának stratégiáját, és tavasszal készült el a munkájával. A 2Kor 1-9 teljes egészében krisztológiai nézőpontból beszél a missziójáról, amelyben könnyedén szenvedi el a látható nehézségeket (2Kor 4,10-11). Az itt található képek a zsidózók és a </w:t>
      </w:r>
      <w:proofErr w:type="spellStart"/>
      <w:r>
        <w:rPr>
          <w:sz w:val="20"/>
          <w:szCs w:val="20"/>
        </w:rPr>
        <w:t>lelkiek</w:t>
      </w:r>
      <w:proofErr w:type="spellEnd"/>
      <w:r>
        <w:rPr>
          <w:sz w:val="20"/>
          <w:szCs w:val="20"/>
        </w:rPr>
        <w:t xml:space="preserve"> közötti harcra vonatkoznak. A kiengesztelődésnek az is az egyik jele, hogy újra előveszi a jeruzsálemi szegényeknek szóló gyűjtés témáját, amelyet a viták miatt eddig háttérbe szorított.</w:t>
      </w:r>
    </w:p>
    <w:p w:rsidR="00D80FCF" w:rsidRPr="00192011" w:rsidRDefault="00D80FCF" w:rsidP="00D80FCF">
      <w:pPr>
        <w:spacing w:line="270" w:lineRule="exact"/>
        <w:jc w:val="both"/>
        <w:rPr>
          <w:spacing w:val="-2"/>
          <w:sz w:val="20"/>
          <w:szCs w:val="20"/>
        </w:rPr>
      </w:pPr>
      <w:r w:rsidRPr="00192011">
        <w:rPr>
          <w:spacing w:val="-2"/>
          <w:sz w:val="20"/>
          <w:szCs w:val="20"/>
        </w:rPr>
        <w:t xml:space="preserve">A 2Kor 1-9-ben Pál megnyerte a csatát és most újabb ismeretlen területre lép a missziójával. A </w:t>
      </w:r>
      <w:proofErr w:type="spellStart"/>
      <w:r w:rsidRPr="00192011">
        <w:rPr>
          <w:spacing w:val="-2"/>
          <w:sz w:val="20"/>
          <w:szCs w:val="20"/>
        </w:rPr>
        <w:t>Via</w:t>
      </w:r>
      <w:proofErr w:type="spellEnd"/>
      <w:r w:rsidRPr="00192011">
        <w:rPr>
          <w:spacing w:val="-2"/>
          <w:sz w:val="20"/>
          <w:szCs w:val="20"/>
        </w:rPr>
        <w:t xml:space="preserve"> </w:t>
      </w:r>
      <w:proofErr w:type="spellStart"/>
      <w:r w:rsidRPr="00192011">
        <w:rPr>
          <w:spacing w:val="-2"/>
          <w:sz w:val="20"/>
          <w:szCs w:val="20"/>
        </w:rPr>
        <w:t>Ignatia</w:t>
      </w:r>
      <w:proofErr w:type="spellEnd"/>
      <w:r w:rsidRPr="00192011">
        <w:rPr>
          <w:spacing w:val="-2"/>
          <w:sz w:val="20"/>
          <w:szCs w:val="20"/>
        </w:rPr>
        <w:t xml:space="preserve"> mentén mozgott Illíricum felé (Róm 15,19), de a nyár vége felé újabb sokkoló híreket kapott </w:t>
      </w:r>
      <w:proofErr w:type="spellStart"/>
      <w:r w:rsidRPr="00192011">
        <w:rPr>
          <w:spacing w:val="-2"/>
          <w:sz w:val="20"/>
          <w:szCs w:val="20"/>
        </w:rPr>
        <w:t>Korintusból</w:t>
      </w:r>
      <w:proofErr w:type="spellEnd"/>
      <w:r w:rsidRPr="00192011">
        <w:rPr>
          <w:spacing w:val="-2"/>
          <w:sz w:val="20"/>
          <w:szCs w:val="20"/>
        </w:rPr>
        <w:t>. A levele ugyanis a zsidózók minden lehetőségét lerombolta, hogy megtérítsék a „</w:t>
      </w:r>
      <w:proofErr w:type="gramStart"/>
      <w:r w:rsidRPr="00192011">
        <w:rPr>
          <w:spacing w:val="-2"/>
          <w:sz w:val="20"/>
          <w:szCs w:val="20"/>
        </w:rPr>
        <w:t>lelki”-</w:t>
      </w:r>
      <w:proofErr w:type="spellStart"/>
      <w:proofErr w:type="gramEnd"/>
      <w:r w:rsidRPr="00192011">
        <w:rPr>
          <w:spacing w:val="-2"/>
          <w:sz w:val="20"/>
          <w:szCs w:val="20"/>
        </w:rPr>
        <w:t>eket</w:t>
      </w:r>
      <w:proofErr w:type="spellEnd"/>
      <w:r w:rsidRPr="00192011">
        <w:rPr>
          <w:spacing w:val="-2"/>
          <w:sz w:val="20"/>
          <w:szCs w:val="20"/>
        </w:rPr>
        <w:t xml:space="preserve">, ezért megkettőzték támadásukat Pál személye ellen. Az egyik nyomós érvük az volt, hogy mivel megtagadta, hogy a </w:t>
      </w:r>
      <w:proofErr w:type="spellStart"/>
      <w:r w:rsidRPr="00192011">
        <w:rPr>
          <w:spacing w:val="-2"/>
          <w:sz w:val="20"/>
          <w:szCs w:val="20"/>
        </w:rPr>
        <w:t>korintusiak</w:t>
      </w:r>
      <w:proofErr w:type="spellEnd"/>
      <w:r w:rsidRPr="00192011">
        <w:rPr>
          <w:spacing w:val="-2"/>
          <w:sz w:val="20"/>
          <w:szCs w:val="20"/>
        </w:rPr>
        <w:t xml:space="preserve"> támogassák ők, ezért nem szereti őket. Emiatt újra izgul, hogy a gyűjtést vajon idejében Jeruzsálembe tudja-e küldeni.</w:t>
      </w:r>
    </w:p>
    <w:p w:rsidR="00D80FCF" w:rsidRDefault="00D80FCF" w:rsidP="00D80FCF">
      <w:pPr>
        <w:spacing w:line="270" w:lineRule="exact"/>
        <w:jc w:val="both"/>
        <w:rPr>
          <w:sz w:val="20"/>
          <w:szCs w:val="20"/>
        </w:rPr>
      </w:pPr>
      <w:r>
        <w:rPr>
          <w:sz w:val="20"/>
          <w:szCs w:val="20"/>
        </w:rPr>
        <w:t xml:space="preserve">Pál stratégiájához hozzátartozott, hogy önmaga számára anyagi segítséget csak akkor fogadott el, ha az az egész </w:t>
      </w:r>
      <w:proofErr w:type="gramStart"/>
      <w:r>
        <w:rPr>
          <w:sz w:val="20"/>
          <w:szCs w:val="20"/>
        </w:rPr>
        <w:t>közösségtől  jött</w:t>
      </w:r>
      <w:proofErr w:type="gramEnd"/>
      <w:r>
        <w:rPr>
          <w:sz w:val="20"/>
          <w:szCs w:val="20"/>
        </w:rPr>
        <w:t xml:space="preserve">. Ezért fogadta el a </w:t>
      </w:r>
      <w:proofErr w:type="spellStart"/>
      <w:r>
        <w:rPr>
          <w:sz w:val="20"/>
          <w:szCs w:val="20"/>
        </w:rPr>
        <w:t>filippiektől</w:t>
      </w:r>
      <w:proofErr w:type="spellEnd"/>
      <w:r>
        <w:rPr>
          <w:sz w:val="20"/>
          <w:szCs w:val="20"/>
        </w:rPr>
        <w:t xml:space="preserve"> a támogatást, amikor </w:t>
      </w:r>
      <w:proofErr w:type="spellStart"/>
      <w:r>
        <w:rPr>
          <w:sz w:val="20"/>
          <w:szCs w:val="20"/>
        </w:rPr>
        <w:t>Tesszalonikiben</w:t>
      </w:r>
      <w:proofErr w:type="spellEnd"/>
      <w:r>
        <w:rPr>
          <w:sz w:val="20"/>
          <w:szCs w:val="20"/>
        </w:rPr>
        <w:t xml:space="preserve"> volt (</w:t>
      </w:r>
      <w:proofErr w:type="spellStart"/>
      <w:r>
        <w:rPr>
          <w:sz w:val="20"/>
          <w:szCs w:val="20"/>
        </w:rPr>
        <w:t>Fil</w:t>
      </w:r>
      <w:proofErr w:type="spellEnd"/>
      <w:r>
        <w:rPr>
          <w:sz w:val="20"/>
          <w:szCs w:val="20"/>
        </w:rPr>
        <w:t xml:space="preserve"> 4,10-20). Ha világi személyektől fogadott volna el ajándékot, akkor azok kliensévé vált volna, megfosztva magát attól a szabadságtól, hogy a szegényeket támogassa. Az eredeti álláspontja meglehetősen ambivalens volt (1Kor 9,18), és </w:t>
      </w:r>
      <w:proofErr w:type="spellStart"/>
      <w:r>
        <w:rPr>
          <w:sz w:val="20"/>
          <w:szCs w:val="20"/>
        </w:rPr>
        <w:t>korintusi</w:t>
      </w:r>
      <w:proofErr w:type="spellEnd"/>
      <w:r>
        <w:rPr>
          <w:sz w:val="20"/>
          <w:szCs w:val="20"/>
        </w:rPr>
        <w:t xml:space="preserve"> ellenségei úgy vélték, hogy ő Makedóniában is elfogadott pénzt az egyháztól (2Kor 11,7-11). </w:t>
      </w:r>
      <w:r>
        <w:rPr>
          <w:sz w:val="20"/>
          <w:szCs w:val="20"/>
        </w:rPr>
        <w:lastRenderedPageBreak/>
        <w:t>Valójában ez valamelyest igaz volt, de alantas támadásnak számított, ezért Pál haragos kirobbanással vádolja a 2 Kor 10-13-ban őket. A levélnek ebben a részében csodálhatjuk meg leginkább retorikai képességeit.</w:t>
      </w:r>
    </w:p>
    <w:p w:rsidR="00D80FCF" w:rsidRDefault="00D80FCF" w:rsidP="00D80FCF">
      <w:pPr>
        <w:spacing w:line="260" w:lineRule="exact"/>
        <w:jc w:val="both"/>
        <w:rPr>
          <w:sz w:val="20"/>
          <w:szCs w:val="20"/>
        </w:rPr>
      </w:pPr>
    </w:p>
    <w:p w:rsidR="00D80FCF" w:rsidRPr="00EA7AF0" w:rsidRDefault="00D80FCF" w:rsidP="00D80FCF">
      <w:pPr>
        <w:pStyle w:val="Cmsor7"/>
        <w:spacing w:line="260" w:lineRule="exact"/>
        <w:rPr>
          <w:smallCaps/>
          <w:szCs w:val="20"/>
        </w:rPr>
      </w:pPr>
      <w:r w:rsidRPr="00EA7AF0">
        <w:rPr>
          <w:smallCaps/>
          <w:szCs w:val="20"/>
        </w:rPr>
        <w:t>Róma és Jeruzsálem</w:t>
      </w:r>
    </w:p>
    <w:p w:rsidR="00D80FCF" w:rsidRDefault="00D80FCF" w:rsidP="00D80FCF">
      <w:pPr>
        <w:spacing w:before="60" w:line="270" w:lineRule="exact"/>
        <w:jc w:val="both"/>
        <w:rPr>
          <w:sz w:val="20"/>
          <w:szCs w:val="20"/>
        </w:rPr>
      </w:pPr>
      <w:r>
        <w:rPr>
          <w:sz w:val="20"/>
          <w:szCs w:val="20"/>
        </w:rPr>
        <w:t xml:space="preserve">Már 55-56 telén, mielőtt Illíricumban a missziója befejeződött volna, megígérte a </w:t>
      </w:r>
      <w:proofErr w:type="spellStart"/>
      <w:r>
        <w:rPr>
          <w:sz w:val="20"/>
          <w:szCs w:val="20"/>
        </w:rPr>
        <w:t>korintusi</w:t>
      </w:r>
      <w:proofErr w:type="spellEnd"/>
      <w:r>
        <w:rPr>
          <w:sz w:val="20"/>
          <w:szCs w:val="20"/>
        </w:rPr>
        <w:t xml:space="preserve"> látogatást (2Kor 12,14 13,1). Ezt Achája kiengesztelődésének újabb állomásának szánta, hogy az adományokat Jeruzsálembe vigye a szegényeknek (Róm 15,16). Emellett úgy döntött, hogy végre megcsinálja, amit csak tud </w:t>
      </w:r>
      <w:proofErr w:type="spellStart"/>
      <w:r>
        <w:rPr>
          <w:sz w:val="20"/>
          <w:szCs w:val="20"/>
        </w:rPr>
        <w:t>Korintusban</w:t>
      </w:r>
      <w:proofErr w:type="spellEnd"/>
      <w:r>
        <w:rPr>
          <w:sz w:val="20"/>
          <w:szCs w:val="20"/>
        </w:rPr>
        <w:t xml:space="preserve"> vagy máshol keres újabb missziós területet. Talán ezért foglalkozott a spanyolországi tervvel, azonban erről keveset tudunk (</w:t>
      </w:r>
      <w:proofErr w:type="spellStart"/>
      <w:r>
        <w:rPr>
          <w:sz w:val="20"/>
          <w:szCs w:val="20"/>
        </w:rPr>
        <w:t>Gal</w:t>
      </w:r>
      <w:proofErr w:type="spellEnd"/>
      <w:r>
        <w:rPr>
          <w:sz w:val="20"/>
          <w:szCs w:val="20"/>
        </w:rPr>
        <w:t xml:space="preserve"> 1,15; </w:t>
      </w:r>
      <w:proofErr w:type="spellStart"/>
      <w:r>
        <w:rPr>
          <w:sz w:val="20"/>
          <w:szCs w:val="20"/>
        </w:rPr>
        <w:t>Iz</w:t>
      </w:r>
      <w:proofErr w:type="spellEnd"/>
      <w:r>
        <w:rPr>
          <w:sz w:val="20"/>
          <w:szCs w:val="20"/>
        </w:rPr>
        <w:t xml:space="preserve"> 49,6). </w:t>
      </w:r>
      <w:r w:rsidRPr="00D1777C">
        <w:rPr>
          <w:sz w:val="20"/>
          <w:szCs w:val="20"/>
          <w:shd w:val="clear" w:color="auto" w:fill="FFFFFF"/>
        </w:rPr>
        <w:t xml:space="preserve">Az a </w:t>
      </w:r>
      <w:proofErr w:type="gramStart"/>
      <w:r w:rsidRPr="00D1777C">
        <w:rPr>
          <w:sz w:val="20"/>
          <w:szCs w:val="20"/>
          <w:shd w:val="clear" w:color="auto" w:fill="FFFFFF"/>
        </w:rPr>
        <w:t>kifejezés</w:t>
      </w:r>
      <w:proofErr w:type="gramEnd"/>
      <w:r w:rsidRPr="00D1777C">
        <w:rPr>
          <w:sz w:val="20"/>
          <w:szCs w:val="20"/>
          <w:shd w:val="clear" w:color="auto" w:fill="FFFFFF"/>
        </w:rPr>
        <w:t xml:space="preserve"> amit a Róm 15,24-ben használ, arra vonatkozik, hogy ő éppen olyan megbízást fog teljesíteni Rómában, mint amilyet </w:t>
      </w:r>
      <w:proofErr w:type="spellStart"/>
      <w:r w:rsidRPr="00D1777C">
        <w:rPr>
          <w:sz w:val="20"/>
          <w:szCs w:val="20"/>
          <w:shd w:val="clear" w:color="auto" w:fill="FFFFFF"/>
        </w:rPr>
        <w:t>Antióchiába</w:t>
      </w:r>
      <w:proofErr w:type="spellEnd"/>
      <w:r w:rsidRPr="00D1777C">
        <w:rPr>
          <w:sz w:val="20"/>
          <w:szCs w:val="20"/>
          <w:shd w:val="clear" w:color="auto" w:fill="FFFFFF"/>
        </w:rPr>
        <w:t xml:space="preserve"> már teljesített</w:t>
      </w:r>
      <w:r w:rsidRPr="00E24BAC">
        <w:rPr>
          <w:sz w:val="20"/>
          <w:szCs w:val="20"/>
          <w:shd w:val="clear" w:color="auto" w:fill="FF99CC"/>
        </w:rPr>
        <w:t>.</w:t>
      </w:r>
      <w:r>
        <w:rPr>
          <w:sz w:val="20"/>
          <w:szCs w:val="20"/>
        </w:rPr>
        <w:t xml:space="preserve"> Azonban a </w:t>
      </w:r>
      <w:proofErr w:type="spellStart"/>
      <w:r>
        <w:rPr>
          <w:sz w:val="20"/>
          <w:szCs w:val="20"/>
        </w:rPr>
        <w:t>korintusiak</w:t>
      </w:r>
      <w:proofErr w:type="spellEnd"/>
      <w:r>
        <w:rPr>
          <w:sz w:val="20"/>
          <w:szCs w:val="20"/>
        </w:rPr>
        <w:t xml:space="preserve">, illetve a </w:t>
      </w:r>
      <w:proofErr w:type="spellStart"/>
      <w:r>
        <w:rPr>
          <w:sz w:val="20"/>
          <w:szCs w:val="20"/>
        </w:rPr>
        <w:t>Galáciában</w:t>
      </w:r>
      <w:proofErr w:type="spellEnd"/>
      <w:r>
        <w:rPr>
          <w:sz w:val="20"/>
          <w:szCs w:val="20"/>
        </w:rPr>
        <w:t xml:space="preserve"> felvetődött vádak keresztül húzhatták volna számítását. </w:t>
      </w:r>
      <w:r w:rsidRPr="00075F66">
        <w:rPr>
          <w:b/>
          <w:sz w:val="20"/>
          <w:szCs w:val="20"/>
        </w:rPr>
        <w:t xml:space="preserve">Ezért </w:t>
      </w:r>
      <w:proofErr w:type="spellStart"/>
      <w:r w:rsidRPr="00075F66">
        <w:rPr>
          <w:b/>
          <w:sz w:val="20"/>
          <w:szCs w:val="20"/>
        </w:rPr>
        <w:t>Aquillát</w:t>
      </w:r>
      <w:proofErr w:type="spellEnd"/>
      <w:r w:rsidRPr="00075F66">
        <w:rPr>
          <w:b/>
          <w:sz w:val="20"/>
          <w:szCs w:val="20"/>
        </w:rPr>
        <w:t xml:space="preserve"> és </w:t>
      </w:r>
      <w:proofErr w:type="spellStart"/>
      <w:r w:rsidRPr="00075F66">
        <w:rPr>
          <w:b/>
          <w:sz w:val="20"/>
          <w:szCs w:val="20"/>
        </w:rPr>
        <w:t>Priscát</w:t>
      </w:r>
      <w:proofErr w:type="spellEnd"/>
      <w:r w:rsidRPr="00075F66">
        <w:rPr>
          <w:b/>
          <w:sz w:val="20"/>
          <w:szCs w:val="20"/>
        </w:rPr>
        <w:t xml:space="preserve"> Rómába küldi (Róm 16,3),</w:t>
      </w:r>
      <w:r>
        <w:rPr>
          <w:sz w:val="20"/>
          <w:szCs w:val="20"/>
        </w:rPr>
        <w:t xml:space="preserve"> hogy előkészítsék a fogadtatását, és adatokat szolgáltassanak a közösség összetételéről, akiknek levelet kívánt írni.</w:t>
      </w:r>
    </w:p>
    <w:p w:rsidR="00D80FCF" w:rsidRDefault="00D80FCF" w:rsidP="00D80FCF">
      <w:pPr>
        <w:spacing w:line="270" w:lineRule="exact"/>
        <w:jc w:val="both"/>
        <w:rPr>
          <w:sz w:val="20"/>
          <w:szCs w:val="20"/>
        </w:rPr>
      </w:pPr>
      <w:proofErr w:type="spellStart"/>
      <w:r w:rsidRPr="00075F66">
        <w:rPr>
          <w:b/>
          <w:sz w:val="20"/>
          <w:szCs w:val="20"/>
        </w:rPr>
        <w:t>Bemutatkozásul</w:t>
      </w:r>
      <w:proofErr w:type="spellEnd"/>
      <w:r w:rsidRPr="00075F66">
        <w:rPr>
          <w:b/>
          <w:sz w:val="20"/>
          <w:szCs w:val="20"/>
        </w:rPr>
        <w:t xml:space="preserve"> 55-56 telén írta Pál a levelet a rómaiaknak,</w:t>
      </w:r>
      <w:r>
        <w:rPr>
          <w:sz w:val="20"/>
          <w:szCs w:val="20"/>
        </w:rPr>
        <w:t xml:space="preserve"> hogy megmagyarázza a keresztények kapcsolatát a zsidósággal és a megváltás folyamatát. Ebben a dokumentumban számos </w:t>
      </w:r>
      <w:proofErr w:type="spellStart"/>
      <w:r>
        <w:rPr>
          <w:sz w:val="20"/>
          <w:szCs w:val="20"/>
        </w:rPr>
        <w:t>diatribét</w:t>
      </w:r>
      <w:proofErr w:type="spellEnd"/>
      <w:r>
        <w:rPr>
          <w:sz w:val="20"/>
          <w:szCs w:val="20"/>
        </w:rPr>
        <w:t xml:space="preserve"> illesztett és számos vitát, amely a zsidó és keresztény megtérteknek szólt. Két pont azonban különösen érdekes: az egész bűn koncepciójának a kifejlesztése, amely a társadalom hamis értékeire épül és lerombolja az egyént. (Róm 3,9), ezen belül pedig az is, hogy a törvény megtartói hogyan nyerhetik el végül a megváltást.</w:t>
      </w:r>
    </w:p>
    <w:p w:rsidR="00D80FCF" w:rsidRPr="00E24BAC" w:rsidRDefault="00D80FCF" w:rsidP="00D80FCF">
      <w:pPr>
        <w:spacing w:line="270" w:lineRule="exact"/>
        <w:jc w:val="both"/>
        <w:rPr>
          <w:spacing w:val="-2"/>
          <w:sz w:val="20"/>
          <w:szCs w:val="20"/>
        </w:rPr>
      </w:pPr>
      <w:r w:rsidRPr="00E24BAC">
        <w:rPr>
          <w:spacing w:val="-2"/>
          <w:sz w:val="20"/>
          <w:szCs w:val="20"/>
        </w:rPr>
        <w:t xml:space="preserve">Pál soha nem állította, hogy az Isten megtagadná önmagát és eltávolodna a népétől, amelyet magának kiválasztott, és amelyet megajándékozott (Róm 11,1-1). Pál felismeri saját szolgálatának igazságát. Izajás próféta könyve kulcsszerepet játszott ebben a felismerésben, hogy megértse a pogányoknak szóló apostoli küldetését. Magát a hűséges maradék részének tekinti, aki az üdvösséget meghirdeti a pogányoknak, de ugyanakkor Izrael </w:t>
      </w:r>
      <w:proofErr w:type="spellStart"/>
      <w:r w:rsidRPr="00E24BAC">
        <w:rPr>
          <w:spacing w:val="-2"/>
          <w:sz w:val="20"/>
          <w:szCs w:val="20"/>
        </w:rPr>
        <w:t>eszkatologikus</w:t>
      </w:r>
      <w:proofErr w:type="spellEnd"/>
      <w:r w:rsidRPr="00E24BAC">
        <w:rPr>
          <w:spacing w:val="-2"/>
          <w:sz w:val="20"/>
          <w:szCs w:val="20"/>
        </w:rPr>
        <w:t xml:space="preserve"> szerepéről is beszél (</w:t>
      </w:r>
      <w:proofErr w:type="spellStart"/>
      <w:r w:rsidRPr="00E24BAC">
        <w:rPr>
          <w:spacing w:val="-2"/>
          <w:sz w:val="20"/>
          <w:szCs w:val="20"/>
        </w:rPr>
        <w:t>Iz</w:t>
      </w:r>
      <w:proofErr w:type="spellEnd"/>
      <w:r w:rsidRPr="00E24BAC">
        <w:rPr>
          <w:spacing w:val="-2"/>
          <w:sz w:val="20"/>
          <w:szCs w:val="20"/>
        </w:rPr>
        <w:t xml:space="preserve"> 60). Nem meglepő, hogy Izajást olvasva arra a következtetésre jutott, hogy a zsidókat is meg kell váltani. A Róm 11,26-ban ennek a tézisnek az alátámasztására jelenti ki, hogy Izrael meg lesz váltva, és idézi „</w:t>
      </w:r>
      <w:proofErr w:type="spellStart"/>
      <w:r w:rsidRPr="00E24BAC">
        <w:rPr>
          <w:spacing w:val="-2"/>
          <w:sz w:val="20"/>
          <w:szCs w:val="20"/>
        </w:rPr>
        <w:t>Sionról</w:t>
      </w:r>
      <w:proofErr w:type="spellEnd"/>
      <w:r w:rsidRPr="00E24BAC">
        <w:rPr>
          <w:spacing w:val="-2"/>
          <w:sz w:val="20"/>
          <w:szCs w:val="20"/>
        </w:rPr>
        <w:t xml:space="preserve"> érkezik a szabadító, aki elfordítja Jákobról a gonoszságot.” (</w:t>
      </w:r>
      <w:proofErr w:type="spellStart"/>
      <w:r w:rsidRPr="00E24BAC">
        <w:rPr>
          <w:spacing w:val="-2"/>
          <w:sz w:val="20"/>
          <w:szCs w:val="20"/>
        </w:rPr>
        <w:t>Iz</w:t>
      </w:r>
      <w:proofErr w:type="spellEnd"/>
      <w:r w:rsidRPr="00E24BAC">
        <w:rPr>
          <w:spacing w:val="-2"/>
          <w:sz w:val="20"/>
          <w:szCs w:val="20"/>
        </w:rPr>
        <w:t xml:space="preserve"> 59,20-21), amikor elveszi vétkeit (</w:t>
      </w:r>
      <w:proofErr w:type="spellStart"/>
      <w:r w:rsidRPr="00E24BAC">
        <w:rPr>
          <w:spacing w:val="-2"/>
          <w:sz w:val="20"/>
          <w:szCs w:val="20"/>
        </w:rPr>
        <w:t>Iz</w:t>
      </w:r>
      <w:proofErr w:type="spellEnd"/>
      <w:r w:rsidRPr="00E24BAC">
        <w:rPr>
          <w:spacing w:val="-2"/>
          <w:sz w:val="20"/>
          <w:szCs w:val="20"/>
        </w:rPr>
        <w:t xml:space="preserve"> 27,9). Pál </w:t>
      </w:r>
      <w:proofErr w:type="gramStart"/>
      <w:r w:rsidRPr="00E24BAC">
        <w:rPr>
          <w:spacing w:val="-2"/>
          <w:sz w:val="20"/>
          <w:szCs w:val="20"/>
        </w:rPr>
        <w:t>ezt</w:t>
      </w:r>
      <w:proofErr w:type="gramEnd"/>
      <w:r w:rsidRPr="00E24BAC">
        <w:rPr>
          <w:spacing w:val="-2"/>
          <w:sz w:val="20"/>
          <w:szCs w:val="20"/>
        </w:rPr>
        <w:t xml:space="preserve"> mint Krisztus </w:t>
      </w:r>
      <w:proofErr w:type="spellStart"/>
      <w:r w:rsidRPr="00E24BAC">
        <w:rPr>
          <w:spacing w:val="-2"/>
          <w:sz w:val="20"/>
          <w:szCs w:val="20"/>
        </w:rPr>
        <w:t>parúziáját</w:t>
      </w:r>
      <w:proofErr w:type="spellEnd"/>
      <w:r w:rsidRPr="00E24BAC">
        <w:rPr>
          <w:spacing w:val="-2"/>
          <w:sz w:val="20"/>
          <w:szCs w:val="20"/>
        </w:rPr>
        <w:t xml:space="preserve"> szemléli. A zsidókat ugyanúgy fogja megváltani, mint ahogyan Pált váltotta meg. A törvény parancsai egyben vakká is tették őket Krisztus valódi szerepének felismerésére, de ez keserű tapasztalatot eredményezett. Ez a viselkedés változott meg Pálnál a damaszkuszi úton, amikor felismerte Krisztus utasítását. Ezért kell az egész Izraelt előkészíteni Krisztus dicsőséges eljövetelére. Hogy a zsidók ne legyenek képesek többé elvetni őt, mint ahogyan azt Pál tette.</w:t>
      </w:r>
    </w:p>
    <w:p w:rsidR="00D80FCF" w:rsidRDefault="00D80FCF" w:rsidP="00D80FCF">
      <w:pPr>
        <w:spacing w:line="270" w:lineRule="exact"/>
        <w:jc w:val="both"/>
        <w:rPr>
          <w:sz w:val="20"/>
          <w:szCs w:val="20"/>
        </w:rPr>
      </w:pPr>
      <w:r w:rsidRPr="00075F66">
        <w:rPr>
          <w:b/>
          <w:sz w:val="20"/>
          <w:szCs w:val="20"/>
        </w:rPr>
        <w:t xml:space="preserve">Miután megalkotta római terveit, 56 tavaszán minden figyelmét arra fordította, hogy a gyűjtést Jeruzsálembe vigye. </w:t>
      </w:r>
      <w:r>
        <w:rPr>
          <w:sz w:val="20"/>
          <w:szCs w:val="20"/>
        </w:rPr>
        <w:t xml:space="preserve">Igen izgult amiatt, hogy miként fogadják őt (Róm 15,31), mivel ismerte radikális ellenségeit. A levele a </w:t>
      </w:r>
      <w:proofErr w:type="spellStart"/>
      <w:r>
        <w:rPr>
          <w:sz w:val="20"/>
          <w:szCs w:val="20"/>
        </w:rPr>
        <w:t>galatáknak</w:t>
      </w:r>
      <w:proofErr w:type="spellEnd"/>
      <w:r>
        <w:rPr>
          <w:sz w:val="20"/>
          <w:szCs w:val="20"/>
        </w:rPr>
        <w:t xml:space="preserve"> </w:t>
      </w:r>
      <w:proofErr w:type="spellStart"/>
      <w:r>
        <w:rPr>
          <w:sz w:val="20"/>
          <w:szCs w:val="20"/>
        </w:rPr>
        <w:t>Antióchiában</w:t>
      </w:r>
      <w:proofErr w:type="spellEnd"/>
      <w:r>
        <w:rPr>
          <w:sz w:val="20"/>
          <w:szCs w:val="20"/>
        </w:rPr>
        <w:t xml:space="preserve"> kelt, amely állandó kapcsolatban volt Jeruzsálemmel. Pál meg volt győződve arról, hogy nem mentheti meg az életét. Ezért ahelyett, hogy közvetlenül hajón utazott volna Palesztinába, körbejárta az Égei-tengert, és sorra búcsút vett az általa alapított közösségektől (ApCsel 20,3-21,15).</w:t>
      </w:r>
    </w:p>
    <w:p w:rsidR="00D80FCF" w:rsidRDefault="00D80FCF" w:rsidP="00D80FCF">
      <w:pPr>
        <w:spacing w:line="270" w:lineRule="exact"/>
        <w:jc w:val="both"/>
        <w:rPr>
          <w:sz w:val="20"/>
          <w:szCs w:val="20"/>
        </w:rPr>
      </w:pPr>
      <w:r>
        <w:rPr>
          <w:sz w:val="20"/>
          <w:szCs w:val="20"/>
        </w:rPr>
        <w:t xml:space="preserve">Jeruzsálemben a közösség megoszlott a tekintetben, hogy miként is fogadja Pált. Jakab azt javasolta, hogy Pál mutassa meg, hogy személyesen aláveti magát a Törvénynek, amely szükséges volt azon zsidóknak, akik </w:t>
      </w:r>
      <w:r w:rsidRPr="00075F66">
        <w:rPr>
          <w:b/>
          <w:sz w:val="20"/>
          <w:szCs w:val="20"/>
        </w:rPr>
        <w:t>a pogányok földjéről érkeztek Jeruzsálembe, ha be akartak lépni a Templomba</w:t>
      </w:r>
      <w:r>
        <w:rPr>
          <w:sz w:val="20"/>
          <w:szCs w:val="20"/>
        </w:rPr>
        <w:t xml:space="preserve"> (ApCsel 21,17-24). Pál ezt megtette, de letartóztatták még azelőtt, hogy a gyűjtés eredményét bemutathatta volna a közösségnek. A rómaiak közbeavatkozása mentette meg a zsidóktól, aki a templom meggyalázásával vádolták. </w:t>
      </w:r>
      <w:proofErr w:type="spellStart"/>
      <w:r>
        <w:rPr>
          <w:sz w:val="20"/>
          <w:szCs w:val="20"/>
        </w:rPr>
        <w:t>Hallván</w:t>
      </w:r>
      <w:proofErr w:type="spellEnd"/>
      <w:r>
        <w:rPr>
          <w:sz w:val="20"/>
          <w:szCs w:val="20"/>
        </w:rPr>
        <w:t xml:space="preserve">, hogy Pál római polgár, </w:t>
      </w:r>
      <w:r w:rsidRPr="00075F66">
        <w:rPr>
          <w:b/>
          <w:sz w:val="20"/>
          <w:szCs w:val="20"/>
        </w:rPr>
        <w:t xml:space="preserve">Claudius </w:t>
      </w:r>
      <w:proofErr w:type="spellStart"/>
      <w:r w:rsidRPr="00075F66">
        <w:rPr>
          <w:b/>
          <w:sz w:val="20"/>
          <w:szCs w:val="20"/>
        </w:rPr>
        <w:t>Lizíász</w:t>
      </w:r>
      <w:proofErr w:type="spellEnd"/>
      <w:r w:rsidRPr="00075F66">
        <w:rPr>
          <w:b/>
          <w:sz w:val="20"/>
          <w:szCs w:val="20"/>
        </w:rPr>
        <w:t xml:space="preserve"> a felelőséget áthárította </w:t>
      </w:r>
      <w:proofErr w:type="spellStart"/>
      <w:r w:rsidRPr="00075F66">
        <w:rPr>
          <w:b/>
          <w:sz w:val="20"/>
          <w:szCs w:val="20"/>
        </w:rPr>
        <w:t>Caesareában</w:t>
      </w:r>
      <w:proofErr w:type="spellEnd"/>
      <w:r>
        <w:rPr>
          <w:sz w:val="20"/>
          <w:szCs w:val="20"/>
        </w:rPr>
        <w:t xml:space="preserve"> lévő felettesére, Félixre, aki nem akart intézkedni ebben az esetben, amíg meg nem hallgatta </w:t>
      </w:r>
      <w:proofErr w:type="spellStart"/>
      <w:r>
        <w:rPr>
          <w:sz w:val="20"/>
          <w:szCs w:val="20"/>
        </w:rPr>
        <w:t>Lizíászt</w:t>
      </w:r>
      <w:proofErr w:type="spellEnd"/>
      <w:r>
        <w:rPr>
          <w:sz w:val="20"/>
          <w:szCs w:val="20"/>
        </w:rPr>
        <w:t>. Ezt követően Pál kinyilvánította igényét, hogy mint római polgár a császárhoz fellebbezzék, ezért Rómába kellett mennie (ApCsel 21,27-28,31).</w:t>
      </w:r>
    </w:p>
    <w:p w:rsidR="00D80FCF" w:rsidRDefault="00D80FCF" w:rsidP="00D80FCF">
      <w:pPr>
        <w:spacing w:line="270" w:lineRule="exact"/>
        <w:jc w:val="both"/>
        <w:rPr>
          <w:sz w:val="20"/>
          <w:szCs w:val="20"/>
        </w:rPr>
      </w:pPr>
      <w:r>
        <w:rPr>
          <w:sz w:val="20"/>
          <w:szCs w:val="20"/>
        </w:rPr>
        <w:t xml:space="preserve">Ezen események időpontja teljesen bizonytalan. Lukács szerint Pál két évig fogoly volt </w:t>
      </w:r>
      <w:proofErr w:type="spellStart"/>
      <w:r>
        <w:rPr>
          <w:sz w:val="20"/>
          <w:szCs w:val="20"/>
        </w:rPr>
        <w:t>Caesareában</w:t>
      </w:r>
      <w:proofErr w:type="spellEnd"/>
      <w:r>
        <w:rPr>
          <w:sz w:val="20"/>
          <w:szCs w:val="20"/>
        </w:rPr>
        <w:t>, akkor, amikor</w:t>
      </w:r>
      <w:r w:rsidRPr="00075F66">
        <w:rPr>
          <w:b/>
          <w:sz w:val="20"/>
          <w:szCs w:val="20"/>
        </w:rPr>
        <w:t xml:space="preserve"> Félixet felváltotta </w:t>
      </w:r>
      <w:proofErr w:type="spellStart"/>
      <w:r w:rsidRPr="00075F66">
        <w:rPr>
          <w:b/>
          <w:sz w:val="20"/>
          <w:szCs w:val="20"/>
        </w:rPr>
        <w:t>Fesztusz</w:t>
      </w:r>
      <w:proofErr w:type="spellEnd"/>
      <w:r w:rsidRPr="00075F66">
        <w:rPr>
          <w:b/>
          <w:sz w:val="20"/>
          <w:szCs w:val="20"/>
        </w:rPr>
        <w:t xml:space="preserve"> (ApCsel 24,27-25,1). Ez a hatalomváltás feltehetőleg 59/60-ban volt.</w:t>
      </w:r>
      <w:r>
        <w:rPr>
          <w:sz w:val="20"/>
          <w:szCs w:val="20"/>
        </w:rPr>
        <w:t xml:space="preserve"> Ha Pált előtte tartóztatta le </w:t>
      </w:r>
      <w:proofErr w:type="spellStart"/>
      <w:r>
        <w:rPr>
          <w:sz w:val="20"/>
          <w:szCs w:val="20"/>
        </w:rPr>
        <w:t>Lizíász</w:t>
      </w:r>
      <w:proofErr w:type="spellEnd"/>
      <w:r>
        <w:rPr>
          <w:sz w:val="20"/>
          <w:szCs w:val="20"/>
        </w:rPr>
        <w:t xml:space="preserve">, akkor annak 57-58-ban kellett lennie, </w:t>
      </w:r>
      <w:r w:rsidRPr="00075F66">
        <w:rPr>
          <w:b/>
          <w:sz w:val="20"/>
          <w:szCs w:val="20"/>
        </w:rPr>
        <w:t xml:space="preserve">Rómába szállításának pedig még </w:t>
      </w:r>
      <w:proofErr w:type="spellStart"/>
      <w:r w:rsidRPr="00075F66">
        <w:rPr>
          <w:b/>
          <w:sz w:val="20"/>
          <w:szCs w:val="20"/>
        </w:rPr>
        <w:t>Fesztusz</w:t>
      </w:r>
      <w:proofErr w:type="spellEnd"/>
      <w:r w:rsidRPr="00075F66">
        <w:rPr>
          <w:b/>
          <w:sz w:val="20"/>
          <w:szCs w:val="20"/>
        </w:rPr>
        <w:t xml:space="preserve"> halála előtt kellett megtörténnie 62-ben.</w:t>
      </w:r>
      <w:r>
        <w:rPr>
          <w:sz w:val="20"/>
          <w:szCs w:val="20"/>
        </w:rPr>
        <w:t xml:space="preserve"> Emiatt számos kérdéssel kell szembenéznünk Lukács két éves római fogságáról szóló tudósítása miatt (ApCsel 28,30). Az Apostolok Cselekedetei itt véget is ér.</w:t>
      </w:r>
    </w:p>
    <w:p w:rsidR="00D80FCF" w:rsidRDefault="00D80FCF" w:rsidP="00D80FCF">
      <w:pPr>
        <w:spacing w:line="270" w:lineRule="exact"/>
        <w:jc w:val="both"/>
        <w:rPr>
          <w:sz w:val="20"/>
          <w:szCs w:val="20"/>
        </w:rPr>
      </w:pPr>
    </w:p>
    <w:p w:rsidR="00D80FCF" w:rsidRPr="00EA7AF0" w:rsidRDefault="00D80FCF" w:rsidP="00D80FCF">
      <w:pPr>
        <w:pStyle w:val="Cmsor7"/>
        <w:spacing w:line="260" w:lineRule="exact"/>
        <w:rPr>
          <w:smallCaps/>
          <w:szCs w:val="20"/>
        </w:rPr>
      </w:pPr>
      <w:r w:rsidRPr="00EA7AF0">
        <w:rPr>
          <w:smallCaps/>
          <w:szCs w:val="20"/>
        </w:rPr>
        <w:t>Az utolsó évek</w:t>
      </w:r>
    </w:p>
    <w:p w:rsidR="00D80FCF" w:rsidRDefault="00D80FCF" w:rsidP="00D80FCF">
      <w:pPr>
        <w:spacing w:line="270" w:lineRule="exact"/>
        <w:jc w:val="both"/>
        <w:rPr>
          <w:sz w:val="20"/>
          <w:szCs w:val="20"/>
        </w:rPr>
      </w:pPr>
      <w:r>
        <w:rPr>
          <w:sz w:val="20"/>
          <w:szCs w:val="20"/>
        </w:rPr>
        <w:t xml:space="preserve">Mi történt ezután?  A hiteles levelek általában hallgatnak erről. Római Kelemen arról tudósít, (Kr.u. 95) hogy Pál </w:t>
      </w:r>
      <w:r w:rsidRPr="00075F66">
        <w:rPr>
          <w:b/>
          <w:sz w:val="20"/>
          <w:szCs w:val="20"/>
        </w:rPr>
        <w:t>Spanyolországba</w:t>
      </w:r>
      <w:r>
        <w:rPr>
          <w:sz w:val="20"/>
          <w:szCs w:val="20"/>
        </w:rPr>
        <w:t xml:space="preserve"> ment (1Kor 5,7), </w:t>
      </w:r>
      <w:proofErr w:type="spellStart"/>
      <w:r>
        <w:rPr>
          <w:sz w:val="20"/>
          <w:szCs w:val="20"/>
        </w:rPr>
        <w:t>Euszebiosz</w:t>
      </w:r>
      <w:proofErr w:type="spellEnd"/>
      <w:r>
        <w:rPr>
          <w:sz w:val="20"/>
          <w:szCs w:val="20"/>
        </w:rPr>
        <w:t xml:space="preserve"> pedig tud egy második letartóztatásáról és mártírhaláláról Néró idején (ET 2.25.8). Talán ez alapján a 2Tim levelet hitelesnek is elfogadhatjuk, hiszen ebben találunk némi utalást erre az eseményre.  A pasztorális levelek adatait általában nem tartalmi okok miatt szokták elvetni, hanem azért, mert a pasztorális levelek egyházképével van némi probléma, egyesek szerint nem illik egyházképük a korábbi levelek egyházképébe (1-2Tim; </w:t>
      </w:r>
      <w:proofErr w:type="spellStart"/>
      <w:r>
        <w:rPr>
          <w:sz w:val="20"/>
          <w:szCs w:val="20"/>
        </w:rPr>
        <w:t>Tit</w:t>
      </w:r>
      <w:proofErr w:type="spellEnd"/>
      <w:r>
        <w:rPr>
          <w:sz w:val="20"/>
          <w:szCs w:val="20"/>
        </w:rPr>
        <w:t>) úgy is értékelhető, mintha egyetlen levél lennének.</w:t>
      </w:r>
    </w:p>
    <w:p w:rsidR="00D80FCF" w:rsidRDefault="00D80FCF" w:rsidP="00D80FCF">
      <w:pPr>
        <w:spacing w:line="242" w:lineRule="exact"/>
        <w:jc w:val="both"/>
        <w:rPr>
          <w:sz w:val="20"/>
          <w:szCs w:val="20"/>
        </w:rPr>
      </w:pPr>
      <w:r>
        <w:rPr>
          <w:sz w:val="20"/>
          <w:szCs w:val="20"/>
        </w:rPr>
        <w:t xml:space="preserve">Az egyetlen hely Pál életében a 2 Tim levél (2Tim 1,16-17), amely érdeklődést mutat a második fogság iránt. </w:t>
      </w:r>
      <w:proofErr w:type="spellStart"/>
      <w:r>
        <w:rPr>
          <w:sz w:val="20"/>
          <w:szCs w:val="20"/>
        </w:rPr>
        <w:t>Akvila</w:t>
      </w:r>
      <w:proofErr w:type="spellEnd"/>
      <w:r>
        <w:rPr>
          <w:sz w:val="20"/>
          <w:szCs w:val="20"/>
        </w:rPr>
        <w:t xml:space="preserve"> és </w:t>
      </w:r>
      <w:proofErr w:type="spellStart"/>
      <w:r>
        <w:rPr>
          <w:sz w:val="20"/>
          <w:szCs w:val="20"/>
        </w:rPr>
        <w:t>Priszka</w:t>
      </w:r>
      <w:proofErr w:type="spellEnd"/>
      <w:r>
        <w:rPr>
          <w:sz w:val="20"/>
          <w:szCs w:val="20"/>
        </w:rPr>
        <w:t xml:space="preserve"> valahol máshol volt, amikor ezt írta, (2Tim 4,19), jóllehet ők Rómában voltak az első római fogsága idején (Róm 16,3). Időközben számos éven keresztül élvezte a szabadságot. Azonban az a mód, ahogyan Kelemen megformálja Pál spanyol útját, nem több mint a Róm 15,24.28-ban említett terv </w:t>
      </w:r>
      <w:proofErr w:type="spellStart"/>
      <w:r>
        <w:rPr>
          <w:sz w:val="20"/>
          <w:szCs w:val="20"/>
        </w:rPr>
        <w:t>historizálása</w:t>
      </w:r>
      <w:proofErr w:type="spellEnd"/>
      <w:r>
        <w:rPr>
          <w:sz w:val="20"/>
          <w:szCs w:val="20"/>
        </w:rPr>
        <w:t xml:space="preserve">. Indirekt megerősítést kaphatunk Pál területi tartózkodásáról és a római egyházhoz fűződő viszonyáról; elhatárolódik tőlük és a barátságot illetően is lehangolóan nyilatkozik (2Tim 1,16-17; 4,11.16). Ez az állapot a legtermészetesebben úgy jöhetett létre, ha időközben spanyol misszióban volt. Az Ibériai félsziget a leginkább </w:t>
      </w:r>
      <w:proofErr w:type="spellStart"/>
      <w:r>
        <w:rPr>
          <w:sz w:val="20"/>
          <w:szCs w:val="20"/>
        </w:rPr>
        <w:t>romanizált</w:t>
      </w:r>
      <w:proofErr w:type="spellEnd"/>
      <w:r>
        <w:rPr>
          <w:sz w:val="20"/>
          <w:szCs w:val="20"/>
        </w:rPr>
        <w:t xml:space="preserve"> része a birodalomnak, de Pál nem tudott latinul. Valamilyen eredmény elérése érdekében helyi és nyelvi támogatást kellett kapnia. A római egyház megtagadta ezt a támogatást, talán azért, mert úgy vélték a spanyol misszió az ő felelőségük, vagy </w:t>
      </w:r>
      <w:proofErr w:type="gramStart"/>
      <w:r>
        <w:rPr>
          <w:sz w:val="20"/>
          <w:szCs w:val="20"/>
        </w:rPr>
        <w:t>azért</w:t>
      </w:r>
      <w:proofErr w:type="gramEnd"/>
      <w:r>
        <w:rPr>
          <w:sz w:val="20"/>
          <w:szCs w:val="20"/>
        </w:rPr>
        <w:t xml:space="preserve"> mert alkalmatlan volt ez az idő erre. Pál csak itt tett lehangoló kijelentéseket önkénteseinek érdektelenségére.</w:t>
      </w:r>
    </w:p>
    <w:p w:rsidR="00D80FCF" w:rsidRDefault="00D80FCF" w:rsidP="00D80FCF">
      <w:pPr>
        <w:spacing w:line="242" w:lineRule="exact"/>
        <w:jc w:val="both"/>
        <w:rPr>
          <w:sz w:val="20"/>
          <w:szCs w:val="20"/>
        </w:rPr>
      </w:pPr>
      <w:r>
        <w:rPr>
          <w:sz w:val="20"/>
          <w:szCs w:val="20"/>
        </w:rPr>
        <w:t>Mivel Pálnak lángoló egyénisége volt, ez igen fejbe vág bennünket, és valami nagy hibának kellett történni. Ezt a nagy hallgatást valahogyan meg kell magyarázni. Hasonlóan sikertelen expedíciót Arábiába vezetett Pál (</w:t>
      </w:r>
      <w:proofErr w:type="spellStart"/>
      <w:r>
        <w:rPr>
          <w:sz w:val="20"/>
          <w:szCs w:val="20"/>
        </w:rPr>
        <w:t>Gal</w:t>
      </w:r>
      <w:proofErr w:type="spellEnd"/>
      <w:r>
        <w:rPr>
          <w:sz w:val="20"/>
          <w:szCs w:val="20"/>
        </w:rPr>
        <w:t xml:space="preserve"> 1,17), de az nem szorul magyarázatra, hiszen ott mindenféle terv hiányzott. De mi történhetett most? Az egyetlen terület, amelyen nem fejezte be munkáját az Illíria (Róm 15,19). Itt kénytelen volt megszakítani misszióját, mert a </w:t>
      </w:r>
      <w:proofErr w:type="spellStart"/>
      <w:r>
        <w:rPr>
          <w:sz w:val="20"/>
          <w:szCs w:val="20"/>
        </w:rPr>
        <w:t>korintusiak</w:t>
      </w:r>
      <w:proofErr w:type="spellEnd"/>
      <w:r>
        <w:rPr>
          <w:sz w:val="20"/>
          <w:szCs w:val="20"/>
        </w:rPr>
        <w:t xml:space="preserve"> problémájával kellett foglalkoznia. Elhagyta Illíriát anélkül, hogy biztosította volna őket egy másik látogatásáról. Amennyiben a kialakult gyakorlatát követi, akkor legalább a telet ott kellett volna töltenie, mielőtt folytatja útját nyugatra a </w:t>
      </w:r>
      <w:proofErr w:type="spellStart"/>
      <w:r>
        <w:rPr>
          <w:sz w:val="20"/>
          <w:szCs w:val="20"/>
        </w:rPr>
        <w:t>Via</w:t>
      </w:r>
      <w:proofErr w:type="spellEnd"/>
      <w:r>
        <w:rPr>
          <w:sz w:val="20"/>
          <w:szCs w:val="20"/>
        </w:rPr>
        <w:t xml:space="preserve"> </w:t>
      </w:r>
      <w:proofErr w:type="spellStart"/>
      <w:r>
        <w:rPr>
          <w:sz w:val="20"/>
          <w:szCs w:val="20"/>
        </w:rPr>
        <w:t>Egnatián</w:t>
      </w:r>
      <w:proofErr w:type="spellEnd"/>
      <w:r>
        <w:rPr>
          <w:sz w:val="20"/>
          <w:szCs w:val="20"/>
        </w:rPr>
        <w:t xml:space="preserve">. A második Timóteus levél semmi említést nem tesz </w:t>
      </w:r>
      <w:proofErr w:type="spellStart"/>
      <w:r>
        <w:rPr>
          <w:sz w:val="20"/>
          <w:szCs w:val="20"/>
        </w:rPr>
        <w:t>Tesszalonikáról</w:t>
      </w:r>
      <w:proofErr w:type="spellEnd"/>
      <w:r>
        <w:rPr>
          <w:sz w:val="20"/>
          <w:szCs w:val="20"/>
        </w:rPr>
        <w:t xml:space="preserve"> vagy Filippiről. Pál utalása csak </w:t>
      </w:r>
      <w:proofErr w:type="spellStart"/>
      <w:r>
        <w:rPr>
          <w:sz w:val="20"/>
          <w:szCs w:val="20"/>
        </w:rPr>
        <w:t>Troászra</w:t>
      </w:r>
      <w:proofErr w:type="spellEnd"/>
      <w:r>
        <w:rPr>
          <w:sz w:val="20"/>
          <w:szCs w:val="20"/>
        </w:rPr>
        <w:t xml:space="preserve"> vonatkozik, ahol letette a téli köpenyét, a könyveit és a jegyzeteit </w:t>
      </w:r>
      <w:proofErr w:type="spellStart"/>
      <w:r>
        <w:rPr>
          <w:sz w:val="20"/>
          <w:szCs w:val="20"/>
        </w:rPr>
        <w:t>Karpusznál</w:t>
      </w:r>
      <w:proofErr w:type="spellEnd"/>
      <w:r>
        <w:rPr>
          <w:sz w:val="20"/>
          <w:szCs w:val="20"/>
        </w:rPr>
        <w:t xml:space="preserve"> (2Tim 4,13), mert a nyár nagy melege nem tette </w:t>
      </w:r>
      <w:proofErr w:type="gramStart"/>
      <w:r>
        <w:rPr>
          <w:sz w:val="20"/>
          <w:szCs w:val="20"/>
        </w:rPr>
        <w:t>lehetővé</w:t>
      </w:r>
      <w:proofErr w:type="gramEnd"/>
      <w:r>
        <w:rPr>
          <w:sz w:val="20"/>
          <w:szCs w:val="20"/>
        </w:rPr>
        <w:t xml:space="preserve"> hogy magával vigye.  Ezt követően kapcsolódik hozzá Timóteus </w:t>
      </w:r>
      <w:proofErr w:type="spellStart"/>
      <w:r>
        <w:rPr>
          <w:sz w:val="20"/>
          <w:szCs w:val="20"/>
        </w:rPr>
        <w:t>Efezusban</w:t>
      </w:r>
      <w:proofErr w:type="spellEnd"/>
      <w:r>
        <w:rPr>
          <w:sz w:val="20"/>
          <w:szCs w:val="20"/>
        </w:rPr>
        <w:t xml:space="preserve"> (2Tim 1,18).</w:t>
      </w:r>
    </w:p>
    <w:p w:rsidR="00D80FCF" w:rsidRDefault="00D80FCF" w:rsidP="00D80FCF">
      <w:pPr>
        <w:spacing w:line="242" w:lineRule="exact"/>
        <w:jc w:val="both"/>
        <w:rPr>
          <w:sz w:val="20"/>
          <w:szCs w:val="20"/>
        </w:rPr>
      </w:pPr>
      <w:r>
        <w:rPr>
          <w:sz w:val="20"/>
          <w:szCs w:val="20"/>
        </w:rPr>
        <w:t xml:space="preserve">A levélből világosan kitűnik, hogy Pál elégedetlen Timóteussal </w:t>
      </w:r>
      <w:proofErr w:type="spellStart"/>
      <w:r>
        <w:rPr>
          <w:sz w:val="20"/>
          <w:szCs w:val="20"/>
        </w:rPr>
        <w:t>Efezusban</w:t>
      </w:r>
      <w:proofErr w:type="spellEnd"/>
      <w:r>
        <w:rPr>
          <w:sz w:val="20"/>
          <w:szCs w:val="20"/>
        </w:rPr>
        <w:t xml:space="preserve"> (2Tim 1,6-7 2,3 4,5). Amint ez gyakran megtörtént, a kitűnő segítő alkalmatlanná vált. Pál reakciója, hogy elküldte őt misszióba egy távoli országba (2Tim 4,12; 1,4), talán </w:t>
      </w:r>
      <w:proofErr w:type="spellStart"/>
      <w:r>
        <w:rPr>
          <w:sz w:val="20"/>
          <w:szCs w:val="20"/>
        </w:rPr>
        <w:t>Kolosszébe</w:t>
      </w:r>
      <w:proofErr w:type="spellEnd"/>
      <w:r>
        <w:rPr>
          <w:sz w:val="20"/>
          <w:szCs w:val="20"/>
        </w:rPr>
        <w:t xml:space="preserve">, vagy </w:t>
      </w:r>
      <w:proofErr w:type="spellStart"/>
      <w:r>
        <w:rPr>
          <w:sz w:val="20"/>
          <w:szCs w:val="20"/>
        </w:rPr>
        <w:t>Galáciába</w:t>
      </w:r>
      <w:proofErr w:type="spellEnd"/>
      <w:r>
        <w:rPr>
          <w:sz w:val="20"/>
          <w:szCs w:val="20"/>
        </w:rPr>
        <w:t xml:space="preserve">, mivel Pál maga vette át az </w:t>
      </w:r>
      <w:proofErr w:type="spellStart"/>
      <w:r>
        <w:rPr>
          <w:sz w:val="20"/>
          <w:szCs w:val="20"/>
        </w:rPr>
        <w:t>efezusi</w:t>
      </w:r>
      <w:proofErr w:type="spellEnd"/>
      <w:r>
        <w:rPr>
          <w:sz w:val="20"/>
          <w:szCs w:val="20"/>
        </w:rPr>
        <w:t xml:space="preserve"> feladatokat. Pál tartózkodása azonban nem oldja meg a helyzetet. Ha „mindenki Ázsiából cserben hagyta” (2Tim 1,15), akkor valami igen elkeseredett szakadásnak kellett bekövetkeznie a közösségben. Mindig is volt Pálnak ellenzéke </w:t>
      </w:r>
      <w:proofErr w:type="spellStart"/>
      <w:r>
        <w:rPr>
          <w:sz w:val="20"/>
          <w:szCs w:val="20"/>
        </w:rPr>
        <w:t>Efezusban</w:t>
      </w:r>
      <w:proofErr w:type="spellEnd"/>
      <w:r>
        <w:rPr>
          <w:sz w:val="20"/>
          <w:szCs w:val="20"/>
        </w:rPr>
        <w:t xml:space="preserve"> (</w:t>
      </w:r>
      <w:proofErr w:type="spellStart"/>
      <w:r>
        <w:rPr>
          <w:sz w:val="20"/>
          <w:szCs w:val="20"/>
        </w:rPr>
        <w:t>Fil</w:t>
      </w:r>
      <w:proofErr w:type="spellEnd"/>
      <w:r>
        <w:rPr>
          <w:sz w:val="20"/>
          <w:szCs w:val="20"/>
        </w:rPr>
        <w:t xml:space="preserve"> 1,14-18), és azt is figyelembe kell venni, hogy az egyház hét éven keresztül Pál nélkül fejlődött tovább (54-től) anélkül, hogy Pállal kapcsolatot tartott volna. A Timóteus által hozott hír a hamis tanításról talán az ő utolsó </w:t>
      </w:r>
      <w:proofErr w:type="spellStart"/>
      <w:r>
        <w:rPr>
          <w:sz w:val="20"/>
          <w:szCs w:val="20"/>
        </w:rPr>
        <w:t>efezusi</w:t>
      </w:r>
      <w:proofErr w:type="spellEnd"/>
      <w:r>
        <w:rPr>
          <w:sz w:val="20"/>
          <w:szCs w:val="20"/>
        </w:rPr>
        <w:t xml:space="preserve"> látogatásakor szerzett személyes tapasztalatával is kapcsolatban van (2Tim 2,14.16.23). Talán azt fogalmazták meg, amit nem is gyakoroltak vagy nem is értettek meg. </w:t>
      </w:r>
    </w:p>
    <w:p w:rsidR="00D80FCF" w:rsidRDefault="00D80FCF" w:rsidP="00D80FCF">
      <w:pPr>
        <w:spacing w:line="242" w:lineRule="exact"/>
        <w:jc w:val="both"/>
        <w:rPr>
          <w:sz w:val="20"/>
          <w:szCs w:val="20"/>
        </w:rPr>
      </w:pPr>
      <w:r>
        <w:rPr>
          <w:sz w:val="20"/>
          <w:szCs w:val="20"/>
        </w:rPr>
        <w:t xml:space="preserve">Nyilvánvaló, hogy Pál észrevette, hogy jelenléte inkább zavaró, mint hasznos, ezért </w:t>
      </w:r>
      <w:proofErr w:type="spellStart"/>
      <w:r>
        <w:rPr>
          <w:sz w:val="20"/>
          <w:szCs w:val="20"/>
        </w:rPr>
        <w:t>Milétoszba</w:t>
      </w:r>
      <w:proofErr w:type="spellEnd"/>
      <w:r>
        <w:rPr>
          <w:sz w:val="20"/>
          <w:szCs w:val="20"/>
        </w:rPr>
        <w:t xml:space="preserve"> távozott (2Tim 4,20). </w:t>
      </w:r>
      <w:proofErr w:type="spellStart"/>
      <w:r>
        <w:rPr>
          <w:sz w:val="20"/>
          <w:szCs w:val="20"/>
        </w:rPr>
        <w:t>Tichikuszt</w:t>
      </w:r>
      <w:proofErr w:type="spellEnd"/>
      <w:r>
        <w:rPr>
          <w:sz w:val="20"/>
          <w:szCs w:val="20"/>
        </w:rPr>
        <w:t xml:space="preserve"> jelöli ki, hogy (</w:t>
      </w:r>
      <w:proofErr w:type="spellStart"/>
      <w:r>
        <w:rPr>
          <w:sz w:val="20"/>
          <w:szCs w:val="20"/>
        </w:rPr>
        <w:t>Kol</w:t>
      </w:r>
      <w:proofErr w:type="spellEnd"/>
      <w:r>
        <w:rPr>
          <w:sz w:val="20"/>
          <w:szCs w:val="20"/>
        </w:rPr>
        <w:t xml:space="preserve"> 4,7; ApCsel 20,4) menjen </w:t>
      </w:r>
      <w:proofErr w:type="spellStart"/>
      <w:r>
        <w:rPr>
          <w:sz w:val="20"/>
          <w:szCs w:val="20"/>
        </w:rPr>
        <w:t>Efezusba</w:t>
      </w:r>
      <w:proofErr w:type="spellEnd"/>
      <w:r>
        <w:rPr>
          <w:sz w:val="20"/>
          <w:szCs w:val="20"/>
        </w:rPr>
        <w:t xml:space="preserve">, ahol </w:t>
      </w:r>
      <w:proofErr w:type="spellStart"/>
      <w:r>
        <w:rPr>
          <w:sz w:val="20"/>
          <w:szCs w:val="20"/>
        </w:rPr>
        <w:t>Akvila</w:t>
      </w:r>
      <w:proofErr w:type="spellEnd"/>
      <w:r>
        <w:rPr>
          <w:sz w:val="20"/>
          <w:szCs w:val="20"/>
        </w:rPr>
        <w:t xml:space="preserve"> és </w:t>
      </w:r>
      <w:proofErr w:type="spellStart"/>
      <w:r>
        <w:rPr>
          <w:sz w:val="20"/>
          <w:szCs w:val="20"/>
        </w:rPr>
        <w:t>Priszka</w:t>
      </w:r>
      <w:proofErr w:type="spellEnd"/>
      <w:r>
        <w:rPr>
          <w:sz w:val="20"/>
          <w:szCs w:val="20"/>
        </w:rPr>
        <w:t xml:space="preserve"> támogatni fogja (2Tim 4,19 1,18). Elképzelhető, hogy Pál célja az volt, hogy megerősítse a saját pártját az egyházban.</w:t>
      </w:r>
    </w:p>
    <w:p w:rsidR="00D80FCF" w:rsidRDefault="00D80FCF" w:rsidP="00D80FCF">
      <w:pPr>
        <w:spacing w:line="242" w:lineRule="exact"/>
        <w:jc w:val="both"/>
        <w:rPr>
          <w:sz w:val="20"/>
          <w:szCs w:val="20"/>
        </w:rPr>
      </w:pPr>
      <w:r>
        <w:rPr>
          <w:sz w:val="20"/>
          <w:szCs w:val="20"/>
        </w:rPr>
        <w:t xml:space="preserve">Arra is utalni kell, hogy az első és a második római fogság hasonlít annyiban, hogy Pált valahol Keleten tartóztatták le, és őrizet alatt szállították Rómába. Azonban a különbözőség jobban illik ide, mint azt elsőre gondolnánk. Még a 2 Tim levél sem utal arra, hogy Pált erőszakkal vitték volna Rómába. Ő elvált </w:t>
      </w:r>
      <w:proofErr w:type="spellStart"/>
      <w:r>
        <w:rPr>
          <w:sz w:val="20"/>
          <w:szCs w:val="20"/>
        </w:rPr>
        <w:t>Trofimusztól</w:t>
      </w:r>
      <w:proofErr w:type="spellEnd"/>
      <w:r>
        <w:rPr>
          <w:sz w:val="20"/>
          <w:szCs w:val="20"/>
        </w:rPr>
        <w:t xml:space="preserve">, aki </w:t>
      </w:r>
      <w:proofErr w:type="spellStart"/>
      <w:r>
        <w:rPr>
          <w:sz w:val="20"/>
          <w:szCs w:val="20"/>
        </w:rPr>
        <w:t>Efezusból</w:t>
      </w:r>
      <w:proofErr w:type="spellEnd"/>
      <w:r>
        <w:rPr>
          <w:sz w:val="20"/>
          <w:szCs w:val="20"/>
        </w:rPr>
        <w:t xml:space="preserve"> jött vele (ApCsel 21,29), és </w:t>
      </w:r>
      <w:proofErr w:type="spellStart"/>
      <w:r>
        <w:rPr>
          <w:sz w:val="20"/>
          <w:szCs w:val="20"/>
        </w:rPr>
        <w:t>Miletoszban</w:t>
      </w:r>
      <w:proofErr w:type="spellEnd"/>
      <w:r>
        <w:rPr>
          <w:sz w:val="20"/>
          <w:szCs w:val="20"/>
        </w:rPr>
        <w:t xml:space="preserve"> maradt betegsége </w:t>
      </w:r>
      <w:proofErr w:type="gramStart"/>
      <w:r>
        <w:rPr>
          <w:sz w:val="20"/>
          <w:szCs w:val="20"/>
        </w:rPr>
        <w:t>miatt  (</w:t>
      </w:r>
      <w:proofErr w:type="gramEnd"/>
      <w:r>
        <w:rPr>
          <w:sz w:val="20"/>
          <w:szCs w:val="20"/>
        </w:rPr>
        <w:t xml:space="preserve">2Tim 4,20) ő pedig sietve elhagyta a várost </w:t>
      </w:r>
      <w:proofErr w:type="spellStart"/>
      <w:r>
        <w:rPr>
          <w:sz w:val="20"/>
          <w:szCs w:val="20"/>
        </w:rPr>
        <w:t>Korintuson</w:t>
      </w:r>
      <w:proofErr w:type="spellEnd"/>
      <w:r>
        <w:rPr>
          <w:sz w:val="20"/>
          <w:szCs w:val="20"/>
        </w:rPr>
        <w:t xml:space="preserve"> keresztül - de lehet hogy talált egy másik utat. Kísérőjét az Égei-tenger másik partján hagyta, mivel </w:t>
      </w:r>
      <w:proofErr w:type="spellStart"/>
      <w:r>
        <w:rPr>
          <w:sz w:val="20"/>
          <w:szCs w:val="20"/>
        </w:rPr>
        <w:t>Erasztusz</w:t>
      </w:r>
      <w:proofErr w:type="spellEnd"/>
      <w:r>
        <w:rPr>
          <w:sz w:val="20"/>
          <w:szCs w:val="20"/>
        </w:rPr>
        <w:t xml:space="preserve"> úgy döntött, hogy </w:t>
      </w:r>
      <w:proofErr w:type="spellStart"/>
      <w:r>
        <w:rPr>
          <w:sz w:val="20"/>
          <w:szCs w:val="20"/>
        </w:rPr>
        <w:t>Korintusba</w:t>
      </w:r>
      <w:proofErr w:type="spellEnd"/>
      <w:r>
        <w:rPr>
          <w:sz w:val="20"/>
          <w:szCs w:val="20"/>
        </w:rPr>
        <w:t xml:space="preserve"> marad (2Tim 4,20).</w:t>
      </w:r>
    </w:p>
    <w:p w:rsidR="00D80FCF" w:rsidRDefault="00D80FCF" w:rsidP="00D80FCF">
      <w:pPr>
        <w:spacing w:line="242" w:lineRule="exact"/>
        <w:jc w:val="both"/>
        <w:rPr>
          <w:sz w:val="20"/>
          <w:szCs w:val="20"/>
        </w:rPr>
      </w:pPr>
      <w:r>
        <w:rPr>
          <w:sz w:val="20"/>
          <w:szCs w:val="20"/>
        </w:rPr>
        <w:t xml:space="preserve">Ha nem is végzünk pontos számításokat, de a spanyolországi sikertelen látogatás és pasztorális kísérletei az Égei-tenger vidékén bizonyos időt igényeltek, így visszatérése Rómába elképzelhető, hogy a nagy 9 napos tűz után történt (július 19-28) 64-ben, amikor Róma 40 kerülete elpusztult. Az a hír járta, hogy ezért Néró felelős. A gyűlölet elhárítására keresztényeket öltek meg és feszítettek keresztre. „Állatok bőrébe öltöztették őket, és kutyákat uszítottak rájuk, vagy keresztre feszítették őket, vagy fáklyának használva őket a sötétedés után </w:t>
      </w:r>
      <w:r>
        <w:rPr>
          <w:sz w:val="20"/>
          <w:szCs w:val="20"/>
        </w:rPr>
        <w:lastRenderedPageBreak/>
        <w:t xml:space="preserve">világítottak velük (Tacitus: </w:t>
      </w:r>
      <w:proofErr w:type="spellStart"/>
      <w:r>
        <w:rPr>
          <w:sz w:val="20"/>
          <w:szCs w:val="20"/>
        </w:rPr>
        <w:t>Annals</w:t>
      </w:r>
      <w:proofErr w:type="spellEnd"/>
      <w:r>
        <w:rPr>
          <w:sz w:val="20"/>
          <w:szCs w:val="20"/>
        </w:rPr>
        <w:t xml:space="preserve"> 15.44). Néró bestiális gyilkosságának híre, mint a tűz terjedt szét a birodalomban. </w:t>
      </w:r>
      <w:proofErr w:type="gramStart"/>
      <w:r>
        <w:rPr>
          <w:sz w:val="20"/>
          <w:szCs w:val="20"/>
        </w:rPr>
        <w:t>Legkésőbb  65</w:t>
      </w:r>
      <w:proofErr w:type="gramEnd"/>
      <w:r>
        <w:rPr>
          <w:sz w:val="20"/>
          <w:szCs w:val="20"/>
        </w:rPr>
        <w:t xml:space="preserve"> őszén hagyhatta el Pál az egyházat Görögországban és Ázsiában. </w:t>
      </w:r>
    </w:p>
    <w:p w:rsidR="00D80FCF" w:rsidRDefault="00D80FCF" w:rsidP="00D80FCF">
      <w:pPr>
        <w:spacing w:line="242" w:lineRule="exact"/>
        <w:jc w:val="both"/>
        <w:rPr>
          <w:sz w:val="20"/>
          <w:szCs w:val="20"/>
        </w:rPr>
      </w:pPr>
      <w:r>
        <w:rPr>
          <w:sz w:val="20"/>
          <w:szCs w:val="20"/>
        </w:rPr>
        <w:t xml:space="preserve">A római egyház túlélte ezt a borzalmas érvágást, más egyházak a segítségére siettek. Mindezek a motívumok magyarázzák, mind Pál elutazását </w:t>
      </w:r>
      <w:proofErr w:type="spellStart"/>
      <w:r>
        <w:rPr>
          <w:sz w:val="20"/>
          <w:szCs w:val="20"/>
        </w:rPr>
        <w:t>Milétoszból</w:t>
      </w:r>
      <w:proofErr w:type="spellEnd"/>
      <w:r>
        <w:rPr>
          <w:sz w:val="20"/>
          <w:szCs w:val="20"/>
        </w:rPr>
        <w:t xml:space="preserve">, mind pedig azt, hogy miért döntött úgy </w:t>
      </w:r>
      <w:proofErr w:type="spellStart"/>
      <w:r>
        <w:rPr>
          <w:sz w:val="20"/>
          <w:szCs w:val="20"/>
        </w:rPr>
        <w:t>Erasztusz</w:t>
      </w:r>
      <w:proofErr w:type="spellEnd"/>
      <w:r>
        <w:rPr>
          <w:sz w:val="20"/>
          <w:szCs w:val="20"/>
        </w:rPr>
        <w:t xml:space="preserve">, hogy </w:t>
      </w:r>
      <w:proofErr w:type="spellStart"/>
      <w:r>
        <w:rPr>
          <w:sz w:val="20"/>
          <w:szCs w:val="20"/>
        </w:rPr>
        <w:t>Korintusban</w:t>
      </w:r>
      <w:proofErr w:type="spellEnd"/>
      <w:r>
        <w:rPr>
          <w:sz w:val="20"/>
          <w:szCs w:val="20"/>
        </w:rPr>
        <w:t xml:space="preserve"> marad - mindketten nagyot kockáztattak. Pál tudta, az életét kockáztatja, ha Rómába megy, de erre nagy késztetést érzett, mint azt korábban írta „ő azért halt meg, hogy azok, akik élnek, már ne önmagukért éljenek, hanem annak, aki értük meghalt és feltámadt”. </w:t>
      </w:r>
      <w:proofErr w:type="gramStart"/>
      <w:r>
        <w:rPr>
          <w:sz w:val="20"/>
          <w:szCs w:val="20"/>
        </w:rPr>
        <w:t>Azért</w:t>
      </w:r>
      <w:proofErr w:type="gramEnd"/>
      <w:r>
        <w:rPr>
          <w:sz w:val="20"/>
          <w:szCs w:val="20"/>
        </w:rPr>
        <w:t xml:space="preserve"> hogy a rettegő keresztényekbe erőt öntsön, úgy érezte inkább az a kötelessége, hogy Rómába menjen – nem volt világos, de fennállt a szakadás veszélye – eközben tartóztatták le és állították bíróság elé (2Tim 2,9).</w:t>
      </w:r>
    </w:p>
    <w:p w:rsidR="00D80FCF" w:rsidRDefault="00D80FCF" w:rsidP="00D80FCF">
      <w:pPr>
        <w:spacing w:line="242" w:lineRule="exact"/>
        <w:jc w:val="both"/>
        <w:rPr>
          <w:sz w:val="20"/>
          <w:szCs w:val="20"/>
        </w:rPr>
      </w:pPr>
      <w:r>
        <w:rPr>
          <w:sz w:val="20"/>
          <w:szCs w:val="20"/>
        </w:rPr>
        <w:t xml:space="preserve">Pál üldözésének utolsó pillanata lehetett Néró meggyilkolása (68. június 9.) </w:t>
      </w:r>
      <w:proofErr w:type="spellStart"/>
      <w:r>
        <w:rPr>
          <w:sz w:val="20"/>
          <w:szCs w:val="20"/>
        </w:rPr>
        <w:t>Euszebiosz</w:t>
      </w:r>
      <w:proofErr w:type="spellEnd"/>
      <w:r>
        <w:rPr>
          <w:sz w:val="20"/>
          <w:szCs w:val="20"/>
        </w:rPr>
        <w:t xml:space="preserve"> krónikájának örmény változata Pál mártírhalálát Néró 13. évében jelöli meg (66. október 13-67. október 12.), míg ugyanennek a krónikának a Jeromos-féle változata a 14. évet jelöli meg (67. október 13-68. június 9). Az eltérés, úgy véljük, nem jelentős. Az a szokás, hogy az éveket a januárral kezdik a rómaiaknál Kr.e. 153-tól alakult ki, az is </w:t>
      </w:r>
      <w:proofErr w:type="gramStart"/>
      <w:r>
        <w:rPr>
          <w:sz w:val="20"/>
          <w:szCs w:val="20"/>
        </w:rPr>
        <w:t>lehet</w:t>
      </w:r>
      <w:proofErr w:type="gramEnd"/>
      <w:r>
        <w:rPr>
          <w:sz w:val="20"/>
          <w:szCs w:val="20"/>
        </w:rPr>
        <w:t xml:space="preserve"> hogy az előző év utolsó negyedét tévesen a következő évhez számították. Tehát teoretikusan ez az imperátor hatalomátvételének a 14. évéhez számított, mivel az utolsó csonka évet, a 14-et is egész évnek számították az uralkodó éveit tekintve. Tehát nagyon valószínű, hogy Pál 67 utolsó negyedében halt meg. Pál halálának emlékét és lefejezését (</w:t>
      </w:r>
      <w:proofErr w:type="spellStart"/>
      <w:r>
        <w:rPr>
          <w:sz w:val="20"/>
          <w:szCs w:val="20"/>
        </w:rPr>
        <w:t>Euszebiosz</w:t>
      </w:r>
      <w:proofErr w:type="spellEnd"/>
      <w:r>
        <w:rPr>
          <w:sz w:val="20"/>
          <w:szCs w:val="20"/>
        </w:rPr>
        <w:t xml:space="preserve"> ET 2.25) úgy </w:t>
      </w:r>
      <w:proofErr w:type="gramStart"/>
      <w:r>
        <w:rPr>
          <w:sz w:val="20"/>
          <w:szCs w:val="20"/>
        </w:rPr>
        <w:t>említik</w:t>
      </w:r>
      <w:proofErr w:type="gramEnd"/>
      <w:r>
        <w:rPr>
          <w:sz w:val="20"/>
          <w:szCs w:val="20"/>
        </w:rPr>
        <w:t xml:space="preserve"> mint rendes ítéletet, amit mindenkire kiszabtak ilyenkor. Hogy az eljárás hol történt, és Pált hova temették, az nem ismert.</w:t>
      </w:r>
    </w:p>
    <w:p w:rsidR="00D80FCF" w:rsidRPr="005D7C58" w:rsidRDefault="00D80FCF" w:rsidP="00D80FCF">
      <w:pPr>
        <w:spacing w:before="60"/>
        <w:jc w:val="center"/>
        <w:rPr>
          <w:b/>
          <w:bCs/>
          <w:caps/>
        </w:rPr>
      </w:pPr>
      <w:r>
        <w:rPr>
          <w:sz w:val="20"/>
          <w:szCs w:val="20"/>
        </w:rPr>
        <w:br w:type="page"/>
      </w:r>
      <w:r w:rsidRPr="005D7C58">
        <w:rPr>
          <w:b/>
          <w:caps/>
        </w:rPr>
        <w:lastRenderedPageBreak/>
        <w:t>Az ú</w:t>
      </w:r>
      <w:r w:rsidRPr="005D7C58">
        <w:rPr>
          <w:b/>
          <w:bCs/>
          <w:caps/>
        </w:rPr>
        <w:t>jszövetségi levelek</w:t>
      </w:r>
    </w:p>
    <w:p w:rsidR="00D80FCF" w:rsidRPr="005D7C58" w:rsidRDefault="00D80FCF" w:rsidP="00D80FCF">
      <w:pPr>
        <w:jc w:val="both"/>
        <w:rPr>
          <w:b/>
          <w:caps/>
        </w:rPr>
      </w:pPr>
    </w:p>
    <w:p w:rsidR="00D80FCF" w:rsidRPr="00071192" w:rsidRDefault="00D80FCF" w:rsidP="00D80FCF">
      <w:pPr>
        <w:pStyle w:val="Cmsor7"/>
        <w:spacing w:line="260" w:lineRule="exact"/>
        <w:rPr>
          <w:smallCaps/>
          <w:szCs w:val="20"/>
        </w:rPr>
      </w:pPr>
      <w:r w:rsidRPr="00071192">
        <w:rPr>
          <w:smallCaps/>
          <w:szCs w:val="20"/>
        </w:rPr>
        <w:t>Vallásos levél</w:t>
      </w:r>
    </w:p>
    <w:p w:rsidR="00D80FCF" w:rsidRDefault="00D80FCF" w:rsidP="00D80FCF">
      <w:pPr>
        <w:spacing w:before="60" w:line="260" w:lineRule="exact"/>
        <w:jc w:val="both"/>
        <w:rPr>
          <w:sz w:val="20"/>
          <w:szCs w:val="20"/>
        </w:rPr>
      </w:pPr>
      <w:r>
        <w:rPr>
          <w:sz w:val="20"/>
          <w:szCs w:val="20"/>
        </w:rPr>
        <w:t xml:space="preserve">A 27 újszövetségi könyv közül 21-nek </w:t>
      </w:r>
      <w:proofErr w:type="spellStart"/>
      <w:r>
        <w:rPr>
          <w:sz w:val="20"/>
          <w:szCs w:val="20"/>
        </w:rPr>
        <w:t>epistolé</w:t>
      </w:r>
      <w:proofErr w:type="spellEnd"/>
      <w:r>
        <w:rPr>
          <w:sz w:val="20"/>
          <w:szCs w:val="20"/>
        </w:rPr>
        <w:t xml:space="preserve"> az irodalmi formája. Az Ószövetségből már ismert a vallási céllal írt levél, de igazán csak a hellenisztikus korban vált ismertté ez a forma. Hivatalos levél a királyság </w:t>
      </w:r>
      <w:proofErr w:type="spellStart"/>
      <w:r>
        <w:rPr>
          <w:sz w:val="20"/>
          <w:szCs w:val="20"/>
        </w:rPr>
        <w:t>idejéből</w:t>
      </w:r>
      <w:proofErr w:type="spellEnd"/>
      <w:r>
        <w:rPr>
          <w:sz w:val="20"/>
          <w:szCs w:val="20"/>
        </w:rPr>
        <w:t xml:space="preserve"> 2Sám 11,14-15; 1Kir 21,8-10, a fogság utáni időszakból </w:t>
      </w:r>
      <w:proofErr w:type="spellStart"/>
      <w:r>
        <w:rPr>
          <w:sz w:val="20"/>
          <w:szCs w:val="20"/>
        </w:rPr>
        <w:t>Ezdr</w:t>
      </w:r>
      <w:proofErr w:type="spellEnd"/>
      <w:r>
        <w:rPr>
          <w:sz w:val="20"/>
          <w:szCs w:val="20"/>
        </w:rPr>
        <w:t xml:space="preserve"> 4,11-16.17-22 7,12-26. Bár 6 megőrizte Jeremiás levelét (vö.: Jer 29,1). A Makkabeus könyvekben számos levél maradt fenn (1Makk 5,10-13; 8,23-32; 10,18-20,25-45; 2Mak 1,1-2,18). A kereszténységben Pál honosította meg ezt az irodalmi formát, és a későbbi keresztény írók is használták.</w:t>
      </w:r>
    </w:p>
    <w:p w:rsidR="00D80FCF" w:rsidRDefault="00D80FCF" w:rsidP="00D80FCF">
      <w:pPr>
        <w:spacing w:line="260" w:lineRule="exact"/>
        <w:jc w:val="both"/>
        <w:rPr>
          <w:sz w:val="20"/>
          <w:szCs w:val="20"/>
        </w:rPr>
      </w:pPr>
    </w:p>
    <w:p w:rsidR="00D80FCF" w:rsidRPr="00071192" w:rsidRDefault="00D80FCF" w:rsidP="00D80FCF">
      <w:pPr>
        <w:pStyle w:val="Cmsor7"/>
        <w:spacing w:line="260" w:lineRule="exact"/>
        <w:rPr>
          <w:smallCaps/>
          <w:szCs w:val="20"/>
        </w:rPr>
      </w:pPr>
      <w:r w:rsidRPr="00071192">
        <w:rPr>
          <w:smallCaps/>
          <w:szCs w:val="20"/>
        </w:rPr>
        <w:t>L</w:t>
      </w:r>
      <w:r>
        <w:rPr>
          <w:smallCaps/>
          <w:szCs w:val="20"/>
        </w:rPr>
        <w:t>eter</w:t>
      </w:r>
      <w:r w:rsidRPr="00071192">
        <w:rPr>
          <w:smallCaps/>
          <w:szCs w:val="20"/>
        </w:rPr>
        <w:t>e vagy episztola</w:t>
      </w:r>
    </w:p>
    <w:p w:rsidR="00D80FCF" w:rsidRDefault="00D80FCF" w:rsidP="00D80FCF">
      <w:pPr>
        <w:spacing w:before="60" w:line="260" w:lineRule="exact"/>
        <w:jc w:val="both"/>
        <w:rPr>
          <w:sz w:val="20"/>
          <w:szCs w:val="20"/>
        </w:rPr>
      </w:pPr>
      <w:proofErr w:type="spellStart"/>
      <w:r>
        <w:rPr>
          <w:sz w:val="20"/>
          <w:szCs w:val="20"/>
        </w:rPr>
        <w:t>Deismann</w:t>
      </w:r>
      <w:proofErr w:type="spellEnd"/>
      <w:r>
        <w:rPr>
          <w:sz w:val="20"/>
          <w:szCs w:val="20"/>
        </w:rPr>
        <w:t>, A. kutatásai óta ismert a megkülönböztetés. A levél a kapcsolattartás egy formája, nem az irodalom terméke, stílusa kötetlen, a hivatalos levél csoportoknak, tisztségviselőknek íródott.</w:t>
      </w:r>
    </w:p>
    <w:p w:rsidR="00D80FCF" w:rsidRDefault="00D80FCF" w:rsidP="00D80FCF">
      <w:pPr>
        <w:spacing w:line="260" w:lineRule="exact"/>
        <w:jc w:val="both"/>
        <w:rPr>
          <w:sz w:val="20"/>
          <w:szCs w:val="20"/>
        </w:rPr>
      </w:pPr>
      <w:r>
        <w:rPr>
          <w:sz w:val="20"/>
          <w:szCs w:val="20"/>
        </w:rPr>
        <w:t xml:space="preserve">Az episztola művészi céllal íródott, irodalmi forma, tartalma a nyilvánosságnak szól, függetlenül attól kinek van címezve. Nem föltétlenül egy valós helyzet terméke, a Kr.e. 4. századból ismert értekezéshez, esszékhez vagy dialógusokhoz hasonlít. (vö. Seneca Erkölcsi levelek, </w:t>
      </w:r>
      <w:proofErr w:type="spellStart"/>
      <w:r>
        <w:rPr>
          <w:sz w:val="20"/>
          <w:szCs w:val="20"/>
        </w:rPr>
        <w:t>Are</w:t>
      </w:r>
      <w:r>
        <w:rPr>
          <w:sz w:val="20"/>
          <w:szCs w:val="20"/>
        </w:rPr>
        <w:t>szte</w:t>
      </w:r>
      <w:r>
        <w:rPr>
          <w:sz w:val="20"/>
          <w:szCs w:val="20"/>
        </w:rPr>
        <w:t>ász</w:t>
      </w:r>
      <w:proofErr w:type="spellEnd"/>
      <w:r>
        <w:rPr>
          <w:sz w:val="20"/>
          <w:szCs w:val="20"/>
        </w:rPr>
        <w:t xml:space="preserve"> levél).</w:t>
      </w:r>
    </w:p>
    <w:p w:rsidR="00D80FCF" w:rsidRDefault="00D80FCF" w:rsidP="00D80FCF">
      <w:pPr>
        <w:spacing w:line="260" w:lineRule="exact"/>
        <w:jc w:val="both"/>
        <w:rPr>
          <w:sz w:val="20"/>
          <w:szCs w:val="20"/>
        </w:rPr>
      </w:pPr>
      <w:r>
        <w:rPr>
          <w:sz w:val="20"/>
          <w:szCs w:val="20"/>
        </w:rPr>
        <w:t xml:space="preserve">A bibliai episztolák egy gyűjteményben, korpuszban találhatók, de nem feltétlenül episztolának íródtak. Pál magánlevelei a kereszténység közkincsévé váltak, mint ahogyan egy jelentős személy levelei egy nemzet kincsévé lehetnek. </w:t>
      </w:r>
    </w:p>
    <w:p w:rsidR="00D80FCF" w:rsidRDefault="00D80FCF" w:rsidP="00D80FCF">
      <w:pPr>
        <w:spacing w:line="260" w:lineRule="exact"/>
        <w:jc w:val="both"/>
        <w:rPr>
          <w:sz w:val="20"/>
          <w:szCs w:val="20"/>
        </w:rPr>
      </w:pPr>
    </w:p>
    <w:p w:rsidR="00D80FCF" w:rsidRPr="0072257A" w:rsidRDefault="00D80FCF" w:rsidP="00D80FCF">
      <w:pPr>
        <w:pStyle w:val="Cmsor7"/>
        <w:spacing w:line="260" w:lineRule="exact"/>
        <w:rPr>
          <w:smallCaps/>
          <w:szCs w:val="20"/>
        </w:rPr>
      </w:pPr>
      <w:r w:rsidRPr="0072257A">
        <w:rPr>
          <w:smallCaps/>
          <w:szCs w:val="20"/>
        </w:rPr>
        <w:t>Ókori levélforma</w:t>
      </w:r>
    </w:p>
    <w:p w:rsidR="00D80FCF" w:rsidRDefault="00D80FCF" w:rsidP="00D80FCF">
      <w:pPr>
        <w:spacing w:before="60" w:line="260" w:lineRule="exact"/>
        <w:jc w:val="both"/>
        <w:rPr>
          <w:sz w:val="20"/>
          <w:szCs w:val="20"/>
        </w:rPr>
      </w:pPr>
      <w:r>
        <w:rPr>
          <w:sz w:val="20"/>
          <w:szCs w:val="20"/>
        </w:rPr>
        <w:t xml:space="preserve">Legalább három rész: címzés (üdvözlés), a levél tárgya, a befejezés. Diktált leveleknél a szerző esetleg </w:t>
      </w:r>
      <w:proofErr w:type="spellStart"/>
      <w:r>
        <w:rPr>
          <w:sz w:val="20"/>
          <w:szCs w:val="20"/>
        </w:rPr>
        <w:t>sk</w:t>
      </w:r>
      <w:proofErr w:type="spellEnd"/>
      <w:r>
        <w:rPr>
          <w:sz w:val="20"/>
          <w:szCs w:val="20"/>
        </w:rPr>
        <w:t>. is hozzáfűz valamit. Az arám levelek nem sokban különböztek a görög-római formáktól, a „</w:t>
      </w:r>
      <w:proofErr w:type="spellStart"/>
      <w:r>
        <w:rPr>
          <w:sz w:val="20"/>
          <w:szCs w:val="20"/>
        </w:rPr>
        <w:t>charein</w:t>
      </w:r>
      <w:proofErr w:type="spellEnd"/>
      <w:r>
        <w:rPr>
          <w:sz w:val="20"/>
          <w:szCs w:val="20"/>
        </w:rPr>
        <w:t>” helyett a „</w:t>
      </w:r>
      <w:proofErr w:type="spellStart"/>
      <w:r>
        <w:rPr>
          <w:sz w:val="20"/>
          <w:szCs w:val="20"/>
        </w:rPr>
        <w:t>salom</w:t>
      </w:r>
      <w:proofErr w:type="spellEnd"/>
      <w:r>
        <w:rPr>
          <w:sz w:val="20"/>
          <w:szCs w:val="20"/>
        </w:rPr>
        <w:t>” szó található, vagy egy kicsit hosszabb áldásmondás.</w:t>
      </w:r>
    </w:p>
    <w:p w:rsidR="00D80FCF" w:rsidRDefault="00D80FCF" w:rsidP="00D80FCF">
      <w:pPr>
        <w:spacing w:line="260" w:lineRule="exact"/>
        <w:jc w:val="both"/>
        <w:rPr>
          <w:sz w:val="20"/>
          <w:szCs w:val="20"/>
        </w:rPr>
      </w:pPr>
    </w:p>
    <w:p w:rsidR="00D80FCF" w:rsidRPr="0072257A" w:rsidRDefault="00D80FCF" w:rsidP="00D80FCF">
      <w:pPr>
        <w:pStyle w:val="Cmsor7"/>
        <w:spacing w:line="260" w:lineRule="exact"/>
        <w:rPr>
          <w:smallCaps/>
          <w:szCs w:val="20"/>
        </w:rPr>
      </w:pPr>
      <w:r w:rsidRPr="0072257A">
        <w:rPr>
          <w:smallCaps/>
          <w:szCs w:val="20"/>
        </w:rPr>
        <w:t>Az újszövetségi levelek</w:t>
      </w:r>
    </w:p>
    <w:p w:rsidR="00D80FCF" w:rsidRDefault="00D80FCF" w:rsidP="00D80FCF">
      <w:pPr>
        <w:spacing w:before="60" w:line="260" w:lineRule="exact"/>
        <w:jc w:val="both"/>
        <w:rPr>
          <w:sz w:val="20"/>
          <w:szCs w:val="20"/>
        </w:rPr>
      </w:pPr>
      <w:r>
        <w:rPr>
          <w:sz w:val="20"/>
          <w:szCs w:val="20"/>
        </w:rPr>
        <w:t xml:space="preserve">Pál a görög-római mintát követi leginkább. Címzése </w:t>
      </w:r>
      <w:proofErr w:type="spellStart"/>
      <w:r>
        <w:rPr>
          <w:sz w:val="20"/>
          <w:szCs w:val="20"/>
        </w:rPr>
        <w:t>semitizált</w:t>
      </w:r>
      <w:proofErr w:type="spellEnd"/>
      <w:r>
        <w:rPr>
          <w:sz w:val="20"/>
          <w:szCs w:val="20"/>
        </w:rPr>
        <w:t xml:space="preserve">, néha több írót is említ, pl. Timóteust (2Kor 1,1) Szilvánuszt (1Tessz 1,1) </w:t>
      </w:r>
      <w:proofErr w:type="spellStart"/>
      <w:r>
        <w:rPr>
          <w:sz w:val="20"/>
          <w:szCs w:val="20"/>
        </w:rPr>
        <w:t>Szosztenészt</w:t>
      </w:r>
      <w:proofErr w:type="spellEnd"/>
      <w:r>
        <w:rPr>
          <w:sz w:val="20"/>
          <w:szCs w:val="20"/>
        </w:rPr>
        <w:t xml:space="preserve"> (1Kor 1,1). A „</w:t>
      </w:r>
      <w:proofErr w:type="spellStart"/>
      <w:r>
        <w:rPr>
          <w:sz w:val="20"/>
          <w:szCs w:val="20"/>
        </w:rPr>
        <w:t>chairein</w:t>
      </w:r>
      <w:proofErr w:type="spellEnd"/>
      <w:r>
        <w:rPr>
          <w:sz w:val="20"/>
          <w:szCs w:val="20"/>
        </w:rPr>
        <w:t>” helyett „</w:t>
      </w:r>
      <w:proofErr w:type="spellStart"/>
      <w:r>
        <w:rPr>
          <w:sz w:val="20"/>
          <w:szCs w:val="20"/>
        </w:rPr>
        <w:t>charis</w:t>
      </w:r>
      <w:proofErr w:type="spellEnd"/>
      <w:r>
        <w:rPr>
          <w:sz w:val="20"/>
          <w:szCs w:val="20"/>
        </w:rPr>
        <w:t xml:space="preserve"> </w:t>
      </w:r>
      <w:proofErr w:type="spellStart"/>
      <w:r>
        <w:rPr>
          <w:sz w:val="20"/>
          <w:szCs w:val="20"/>
        </w:rPr>
        <w:t>kai</w:t>
      </w:r>
      <w:proofErr w:type="spellEnd"/>
      <w:r>
        <w:rPr>
          <w:sz w:val="20"/>
          <w:szCs w:val="20"/>
        </w:rPr>
        <w:t xml:space="preserve"> </w:t>
      </w:r>
      <w:proofErr w:type="spellStart"/>
      <w:r>
        <w:rPr>
          <w:sz w:val="20"/>
          <w:szCs w:val="20"/>
        </w:rPr>
        <w:t>eiréné</w:t>
      </w:r>
      <w:proofErr w:type="spellEnd"/>
      <w:r>
        <w:rPr>
          <w:sz w:val="20"/>
          <w:szCs w:val="20"/>
        </w:rPr>
        <w:t>” (kegyelem és békesség), az ároni áldás utánzása (vö. Szám 6,24-26).</w:t>
      </w:r>
    </w:p>
    <w:p w:rsidR="00D80FCF" w:rsidRDefault="00D80FCF" w:rsidP="00D80FCF">
      <w:pPr>
        <w:spacing w:line="260" w:lineRule="exact"/>
        <w:jc w:val="both"/>
        <w:rPr>
          <w:sz w:val="20"/>
          <w:szCs w:val="20"/>
        </w:rPr>
      </w:pPr>
      <w:r>
        <w:rPr>
          <w:sz w:val="20"/>
          <w:szCs w:val="20"/>
        </w:rPr>
        <w:t>Számos páli levélben találhatunk hálaadást (</w:t>
      </w:r>
      <w:proofErr w:type="spellStart"/>
      <w:r>
        <w:rPr>
          <w:sz w:val="20"/>
          <w:szCs w:val="20"/>
        </w:rPr>
        <w:t>Gal</w:t>
      </w:r>
      <w:proofErr w:type="spellEnd"/>
      <w:r>
        <w:rPr>
          <w:sz w:val="20"/>
          <w:szCs w:val="20"/>
        </w:rPr>
        <w:t xml:space="preserve"> 1,6-9), néha igen bonyolultat, máskor a szituációhoz adaptált formájút. A levél törzse Pálnál a keresztény prédikáció tükre. Hitelvi elméleti részeket, buzdító szakaszokat és moralizáló esetmegoldásokat tartalmaz.</w:t>
      </w:r>
    </w:p>
    <w:p w:rsidR="00D80FCF" w:rsidRDefault="00D80FCF" w:rsidP="00D80FCF">
      <w:pPr>
        <w:spacing w:line="260" w:lineRule="exact"/>
        <w:jc w:val="both"/>
        <w:rPr>
          <w:sz w:val="20"/>
          <w:szCs w:val="20"/>
        </w:rPr>
      </w:pPr>
      <w:r>
        <w:rPr>
          <w:sz w:val="20"/>
          <w:szCs w:val="20"/>
        </w:rPr>
        <w:t xml:space="preserve">A. </w:t>
      </w:r>
      <w:proofErr w:type="spellStart"/>
      <w:r>
        <w:rPr>
          <w:sz w:val="20"/>
          <w:szCs w:val="20"/>
        </w:rPr>
        <w:t>Deismann</w:t>
      </w:r>
      <w:proofErr w:type="spellEnd"/>
      <w:r>
        <w:rPr>
          <w:sz w:val="20"/>
          <w:szCs w:val="20"/>
        </w:rPr>
        <w:t xml:space="preserve"> szerint Pál levelei nem irodalmi levelek, még akkor sem, ha néha költői szárnyalásúak (1Kor 13). Pál elegyíti a formát, korai </w:t>
      </w:r>
      <w:proofErr w:type="spellStart"/>
      <w:r>
        <w:rPr>
          <w:sz w:val="20"/>
          <w:szCs w:val="20"/>
        </w:rPr>
        <w:t>kérügma</w:t>
      </w:r>
      <w:proofErr w:type="spellEnd"/>
      <w:r>
        <w:rPr>
          <w:sz w:val="20"/>
          <w:szCs w:val="20"/>
        </w:rPr>
        <w:t xml:space="preserve"> töredékek (1Tessz 1,9-10; 1Kor 15,1-7 stb.), buzdítások (</w:t>
      </w:r>
      <w:proofErr w:type="spellStart"/>
      <w:r>
        <w:rPr>
          <w:sz w:val="20"/>
          <w:szCs w:val="20"/>
        </w:rPr>
        <w:t>Gal</w:t>
      </w:r>
      <w:proofErr w:type="spellEnd"/>
      <w:r>
        <w:rPr>
          <w:sz w:val="20"/>
          <w:szCs w:val="20"/>
        </w:rPr>
        <w:t xml:space="preserve"> 5,19-24), bűn- és erénylisták (2Kor12,20), himnuszok (</w:t>
      </w:r>
      <w:proofErr w:type="spellStart"/>
      <w:r>
        <w:rPr>
          <w:sz w:val="20"/>
          <w:szCs w:val="20"/>
        </w:rPr>
        <w:t>Fil</w:t>
      </w:r>
      <w:proofErr w:type="spellEnd"/>
      <w:r>
        <w:rPr>
          <w:sz w:val="20"/>
          <w:szCs w:val="20"/>
        </w:rPr>
        <w:t xml:space="preserve"> 2,6-11; Róm 8,31-39; 1Kor 13,1-13) </w:t>
      </w:r>
      <w:proofErr w:type="spellStart"/>
      <w:r>
        <w:rPr>
          <w:sz w:val="20"/>
          <w:szCs w:val="20"/>
        </w:rPr>
        <w:t>midrás</w:t>
      </w:r>
      <w:proofErr w:type="spellEnd"/>
      <w:r>
        <w:rPr>
          <w:sz w:val="20"/>
          <w:szCs w:val="20"/>
        </w:rPr>
        <w:t xml:space="preserve"> (</w:t>
      </w:r>
      <w:proofErr w:type="spellStart"/>
      <w:r>
        <w:rPr>
          <w:sz w:val="20"/>
          <w:szCs w:val="20"/>
        </w:rPr>
        <w:t>Gal</w:t>
      </w:r>
      <w:proofErr w:type="spellEnd"/>
      <w:r>
        <w:rPr>
          <w:sz w:val="20"/>
          <w:szCs w:val="20"/>
        </w:rPr>
        <w:t xml:space="preserve"> 4,21-31; 2Kor 3,4-18), </w:t>
      </w:r>
      <w:proofErr w:type="spellStart"/>
      <w:r>
        <w:rPr>
          <w:sz w:val="20"/>
          <w:szCs w:val="20"/>
        </w:rPr>
        <w:t>diatribé</w:t>
      </w:r>
      <w:proofErr w:type="spellEnd"/>
      <w:r>
        <w:rPr>
          <w:sz w:val="20"/>
          <w:szCs w:val="20"/>
        </w:rPr>
        <w:t xml:space="preserve"> (Róm 2,1-3,9).</w:t>
      </w:r>
    </w:p>
    <w:p w:rsidR="00D80FCF" w:rsidRDefault="00D80FCF" w:rsidP="00D80FCF">
      <w:pPr>
        <w:spacing w:line="260" w:lineRule="exact"/>
        <w:jc w:val="both"/>
        <w:rPr>
          <w:sz w:val="20"/>
          <w:szCs w:val="20"/>
        </w:rPr>
      </w:pPr>
    </w:p>
    <w:p w:rsidR="00D80FCF" w:rsidRPr="005D7C58" w:rsidRDefault="00D80FCF" w:rsidP="00D80FCF">
      <w:pPr>
        <w:pStyle w:val="Cmsor7"/>
        <w:spacing w:line="260" w:lineRule="exact"/>
        <w:rPr>
          <w:smallCaps/>
          <w:szCs w:val="20"/>
        </w:rPr>
      </w:pPr>
      <w:r w:rsidRPr="005D7C58">
        <w:rPr>
          <w:smallCaps/>
          <w:szCs w:val="20"/>
        </w:rPr>
        <w:t xml:space="preserve">A Corpus </w:t>
      </w:r>
      <w:proofErr w:type="spellStart"/>
      <w:r w:rsidRPr="005D7C58">
        <w:rPr>
          <w:smallCaps/>
          <w:szCs w:val="20"/>
        </w:rPr>
        <w:t>Paulinum</w:t>
      </w:r>
      <w:proofErr w:type="spellEnd"/>
      <w:r>
        <w:rPr>
          <w:smallCaps/>
          <w:szCs w:val="20"/>
        </w:rPr>
        <w:t xml:space="preserve"> </w:t>
      </w:r>
    </w:p>
    <w:p w:rsidR="00D80FCF" w:rsidRDefault="00D80FCF" w:rsidP="00D80FCF">
      <w:pPr>
        <w:spacing w:before="60" w:line="260" w:lineRule="exact"/>
        <w:jc w:val="both"/>
        <w:rPr>
          <w:sz w:val="20"/>
          <w:szCs w:val="20"/>
        </w:rPr>
      </w:pPr>
      <w:r w:rsidRPr="00075F66">
        <w:rPr>
          <w:b/>
          <w:sz w:val="20"/>
          <w:szCs w:val="20"/>
        </w:rPr>
        <w:t>Pál 13 levele alkot egy gyűjteményt (v</w:t>
      </w:r>
      <w:r>
        <w:rPr>
          <w:sz w:val="20"/>
          <w:szCs w:val="20"/>
        </w:rPr>
        <w:t xml:space="preserve">ö. Muratori kánon 39-63) Jeruzsálemi </w:t>
      </w:r>
      <w:proofErr w:type="spellStart"/>
      <w:proofErr w:type="gramStart"/>
      <w:r>
        <w:rPr>
          <w:sz w:val="20"/>
          <w:szCs w:val="20"/>
        </w:rPr>
        <w:t>Kürillosz</w:t>
      </w:r>
      <w:proofErr w:type="spellEnd"/>
      <w:r>
        <w:rPr>
          <w:sz w:val="20"/>
          <w:szCs w:val="20"/>
        </w:rPr>
        <w:t xml:space="preserve">  még</w:t>
      </w:r>
      <w:proofErr w:type="gramEnd"/>
      <w:r>
        <w:rPr>
          <w:sz w:val="20"/>
          <w:szCs w:val="20"/>
        </w:rPr>
        <w:t xml:space="preserve"> (</w:t>
      </w:r>
      <w:proofErr w:type="spellStart"/>
      <w:r>
        <w:rPr>
          <w:sz w:val="20"/>
          <w:szCs w:val="20"/>
        </w:rPr>
        <w:t>Catech</w:t>
      </w:r>
      <w:proofErr w:type="spellEnd"/>
      <w:r>
        <w:rPr>
          <w:sz w:val="20"/>
          <w:szCs w:val="20"/>
        </w:rPr>
        <w:t xml:space="preserve"> 4.36) Kr.u. 348k., 14 levelet tart hitelesen pálinak, de </w:t>
      </w:r>
      <w:proofErr w:type="spellStart"/>
      <w:r>
        <w:rPr>
          <w:sz w:val="20"/>
          <w:szCs w:val="20"/>
        </w:rPr>
        <w:t>Órigenész</w:t>
      </w:r>
      <w:proofErr w:type="spellEnd"/>
      <w:r>
        <w:rPr>
          <w:sz w:val="20"/>
          <w:szCs w:val="20"/>
        </w:rPr>
        <w:t xml:space="preserve"> óta elutasítják a Zsidó levél páli szerzőségét. Ezek között találhatók eredeti írások (1Tesz, </w:t>
      </w:r>
      <w:proofErr w:type="spellStart"/>
      <w:r>
        <w:rPr>
          <w:sz w:val="20"/>
          <w:szCs w:val="20"/>
        </w:rPr>
        <w:t>Gal</w:t>
      </w:r>
      <w:proofErr w:type="spellEnd"/>
      <w:r>
        <w:rPr>
          <w:sz w:val="20"/>
          <w:szCs w:val="20"/>
        </w:rPr>
        <w:t xml:space="preserve">, </w:t>
      </w:r>
      <w:proofErr w:type="spellStart"/>
      <w:r>
        <w:rPr>
          <w:sz w:val="20"/>
          <w:szCs w:val="20"/>
        </w:rPr>
        <w:t>Fil</w:t>
      </w:r>
      <w:proofErr w:type="spellEnd"/>
      <w:r>
        <w:rPr>
          <w:sz w:val="20"/>
          <w:szCs w:val="20"/>
        </w:rPr>
        <w:t xml:space="preserve">, 1-2Kor, Róm, </w:t>
      </w:r>
      <w:proofErr w:type="spellStart"/>
      <w:r>
        <w:rPr>
          <w:sz w:val="20"/>
          <w:szCs w:val="20"/>
        </w:rPr>
        <w:t>Filem</w:t>
      </w:r>
      <w:proofErr w:type="spellEnd"/>
      <w:r>
        <w:rPr>
          <w:sz w:val="20"/>
          <w:szCs w:val="20"/>
        </w:rPr>
        <w:t xml:space="preserve">), kétes eredetűek (2Tessz, </w:t>
      </w:r>
      <w:proofErr w:type="spellStart"/>
      <w:r>
        <w:rPr>
          <w:sz w:val="20"/>
          <w:szCs w:val="20"/>
        </w:rPr>
        <w:t>Kol</w:t>
      </w:r>
      <w:proofErr w:type="spellEnd"/>
      <w:r>
        <w:rPr>
          <w:sz w:val="20"/>
          <w:szCs w:val="20"/>
        </w:rPr>
        <w:t xml:space="preserve">, </w:t>
      </w:r>
      <w:proofErr w:type="spellStart"/>
      <w:r>
        <w:rPr>
          <w:sz w:val="20"/>
          <w:szCs w:val="20"/>
        </w:rPr>
        <w:t>Ef</w:t>
      </w:r>
      <w:proofErr w:type="spellEnd"/>
      <w:r>
        <w:rPr>
          <w:sz w:val="20"/>
          <w:szCs w:val="20"/>
        </w:rPr>
        <w:t xml:space="preserve">,), talán Pál valamelyik tanítványától valók, és végül álnéven íródott levelek (1-2Tim, </w:t>
      </w:r>
      <w:proofErr w:type="spellStart"/>
      <w:r>
        <w:rPr>
          <w:sz w:val="20"/>
          <w:szCs w:val="20"/>
        </w:rPr>
        <w:t>Tit</w:t>
      </w:r>
      <w:proofErr w:type="spellEnd"/>
      <w:r>
        <w:rPr>
          <w:sz w:val="20"/>
          <w:szCs w:val="20"/>
        </w:rPr>
        <w:t>).</w:t>
      </w:r>
    </w:p>
    <w:p w:rsidR="00D80FCF" w:rsidRDefault="00D80FCF" w:rsidP="00D80FCF">
      <w:pPr>
        <w:spacing w:line="260" w:lineRule="exact"/>
        <w:jc w:val="both"/>
        <w:rPr>
          <w:sz w:val="20"/>
          <w:szCs w:val="20"/>
        </w:rPr>
      </w:pPr>
      <w:r>
        <w:rPr>
          <w:sz w:val="20"/>
          <w:szCs w:val="20"/>
        </w:rPr>
        <w:lastRenderedPageBreak/>
        <w:t xml:space="preserve">Pál a 13 levélen kívül más leveleket is írt, de azok nem maradtak fenn. A kánonban </w:t>
      </w:r>
      <w:proofErr w:type="spellStart"/>
      <w:r>
        <w:rPr>
          <w:sz w:val="20"/>
          <w:szCs w:val="20"/>
        </w:rPr>
        <w:t>Filem</w:t>
      </w:r>
      <w:proofErr w:type="spellEnd"/>
      <w:r>
        <w:rPr>
          <w:sz w:val="20"/>
          <w:szCs w:val="20"/>
        </w:rPr>
        <w:t xml:space="preserve">, </w:t>
      </w:r>
      <w:proofErr w:type="spellStart"/>
      <w:r>
        <w:rPr>
          <w:sz w:val="20"/>
          <w:szCs w:val="20"/>
        </w:rPr>
        <w:t>Fil</w:t>
      </w:r>
      <w:proofErr w:type="spellEnd"/>
      <w:r>
        <w:rPr>
          <w:sz w:val="20"/>
          <w:szCs w:val="20"/>
        </w:rPr>
        <w:t xml:space="preserve">, </w:t>
      </w:r>
      <w:proofErr w:type="spellStart"/>
      <w:r>
        <w:rPr>
          <w:sz w:val="20"/>
          <w:szCs w:val="20"/>
        </w:rPr>
        <w:t>Kol</w:t>
      </w:r>
      <w:proofErr w:type="spellEnd"/>
      <w:r>
        <w:rPr>
          <w:sz w:val="20"/>
          <w:szCs w:val="20"/>
        </w:rPr>
        <w:t xml:space="preserve">, </w:t>
      </w:r>
      <w:proofErr w:type="spellStart"/>
      <w:r>
        <w:rPr>
          <w:sz w:val="20"/>
          <w:szCs w:val="20"/>
        </w:rPr>
        <w:t>Ef</w:t>
      </w:r>
      <w:proofErr w:type="spellEnd"/>
      <w:r>
        <w:rPr>
          <w:sz w:val="20"/>
          <w:szCs w:val="20"/>
        </w:rPr>
        <w:t xml:space="preserve"> gyakorta fogságból írt levélként szerepel, Az 1-2 Tim és a </w:t>
      </w:r>
      <w:proofErr w:type="spellStart"/>
      <w:r>
        <w:rPr>
          <w:sz w:val="20"/>
          <w:szCs w:val="20"/>
        </w:rPr>
        <w:t>Tit</w:t>
      </w:r>
      <w:proofErr w:type="spellEnd"/>
      <w:r>
        <w:rPr>
          <w:sz w:val="20"/>
          <w:szCs w:val="20"/>
        </w:rPr>
        <w:t xml:space="preserve"> leveleket pedig pasztorális leveleknek nevezik a tartalmuk alapján.</w:t>
      </w:r>
    </w:p>
    <w:p w:rsidR="00D80FCF" w:rsidRDefault="00D80FCF" w:rsidP="00D80FCF">
      <w:pPr>
        <w:spacing w:line="260" w:lineRule="exact"/>
        <w:jc w:val="both"/>
        <w:rPr>
          <w:sz w:val="20"/>
          <w:szCs w:val="20"/>
        </w:rPr>
      </w:pPr>
    </w:p>
    <w:p w:rsidR="00D80FCF" w:rsidRPr="005D7C58" w:rsidRDefault="00D80FCF" w:rsidP="00D80FCF">
      <w:pPr>
        <w:pStyle w:val="Cmsor7"/>
        <w:spacing w:line="260" w:lineRule="exact"/>
        <w:rPr>
          <w:smallCaps/>
          <w:szCs w:val="20"/>
        </w:rPr>
      </w:pPr>
      <w:r w:rsidRPr="005D7C58">
        <w:rPr>
          <w:smallCaps/>
          <w:szCs w:val="20"/>
        </w:rPr>
        <w:t>A Zsidókhoz írt levél, a katolikus levelek</w:t>
      </w:r>
    </w:p>
    <w:p w:rsidR="00D80FCF" w:rsidRDefault="00D80FCF" w:rsidP="00D80FCF">
      <w:pPr>
        <w:spacing w:before="60" w:line="260" w:lineRule="exact"/>
        <w:jc w:val="both"/>
        <w:rPr>
          <w:sz w:val="20"/>
          <w:szCs w:val="20"/>
        </w:rPr>
      </w:pPr>
      <w:r>
        <w:rPr>
          <w:sz w:val="20"/>
          <w:szCs w:val="20"/>
        </w:rPr>
        <w:t xml:space="preserve">A Zsidókhoz írt levél inkább „episztola”, mint a többiek, </w:t>
      </w:r>
      <w:r w:rsidRPr="00D1777C">
        <w:rPr>
          <w:sz w:val="20"/>
          <w:szCs w:val="20"/>
          <w:shd w:val="clear" w:color="auto" w:fill="FFFFFF"/>
        </w:rPr>
        <w:t>hasonlót a 2-3 János levelekr</w:t>
      </w:r>
      <w:r>
        <w:rPr>
          <w:sz w:val="20"/>
          <w:szCs w:val="20"/>
          <w:shd w:val="clear" w:color="auto" w:fill="FFFFFF"/>
        </w:rPr>
        <w:t>ő</w:t>
      </w:r>
      <w:r w:rsidRPr="00D1777C">
        <w:rPr>
          <w:sz w:val="20"/>
          <w:szCs w:val="20"/>
          <w:shd w:val="clear" w:color="auto" w:fill="FFFFFF"/>
        </w:rPr>
        <w:t>l és a katolikus levelek mindegyikéről mondhatunk</w:t>
      </w:r>
      <w:r>
        <w:rPr>
          <w:sz w:val="20"/>
          <w:szCs w:val="20"/>
        </w:rPr>
        <w:t xml:space="preserve">. A </w:t>
      </w:r>
      <w:proofErr w:type="spellStart"/>
      <w:r>
        <w:rPr>
          <w:sz w:val="20"/>
          <w:szCs w:val="20"/>
        </w:rPr>
        <w:t>Zsid</w:t>
      </w:r>
      <w:proofErr w:type="spellEnd"/>
      <w:r>
        <w:rPr>
          <w:sz w:val="20"/>
          <w:szCs w:val="20"/>
        </w:rPr>
        <w:t xml:space="preserve"> inkább buzdító prédikáció, az alexandriai exegézis hatása alatt. A „katolikus” (egyetemes) levelek (Jak, 1-2Pét, 1-3Ján, </w:t>
      </w:r>
      <w:proofErr w:type="spellStart"/>
      <w:r>
        <w:rPr>
          <w:sz w:val="20"/>
          <w:szCs w:val="20"/>
        </w:rPr>
        <w:t>Júd</w:t>
      </w:r>
      <w:proofErr w:type="spellEnd"/>
      <w:r>
        <w:rPr>
          <w:sz w:val="20"/>
          <w:szCs w:val="20"/>
        </w:rPr>
        <w:t xml:space="preserve">), szerzője érdekesebb, mint a címzettjük. </w:t>
      </w:r>
      <w:proofErr w:type="spellStart"/>
      <w:r>
        <w:rPr>
          <w:sz w:val="20"/>
          <w:szCs w:val="20"/>
        </w:rPr>
        <w:t>Euszebiosz</w:t>
      </w:r>
      <w:proofErr w:type="spellEnd"/>
      <w:r>
        <w:rPr>
          <w:sz w:val="20"/>
          <w:szCs w:val="20"/>
        </w:rPr>
        <w:t xml:space="preserve"> (ET II.23.25.) beszél először 7 „katolikus </w:t>
      </w:r>
      <w:proofErr w:type="gramStart"/>
      <w:r>
        <w:rPr>
          <w:sz w:val="20"/>
          <w:szCs w:val="20"/>
        </w:rPr>
        <w:t>levél”-</w:t>
      </w:r>
      <w:proofErr w:type="spellStart"/>
      <w:proofErr w:type="gramEnd"/>
      <w:r>
        <w:rPr>
          <w:sz w:val="20"/>
          <w:szCs w:val="20"/>
        </w:rPr>
        <w:t>ről</w:t>
      </w:r>
      <w:proofErr w:type="spellEnd"/>
      <w:r>
        <w:rPr>
          <w:sz w:val="20"/>
          <w:szCs w:val="20"/>
        </w:rPr>
        <w:t xml:space="preserve">, majd </w:t>
      </w:r>
      <w:proofErr w:type="spellStart"/>
      <w:r>
        <w:rPr>
          <w:sz w:val="20"/>
          <w:szCs w:val="20"/>
        </w:rPr>
        <w:t>Apollonius</w:t>
      </w:r>
      <w:proofErr w:type="spellEnd"/>
      <w:r>
        <w:rPr>
          <w:sz w:val="20"/>
          <w:szCs w:val="20"/>
        </w:rPr>
        <w:t xml:space="preserve"> (Kr.u. 197) és a Muratori kánon is így nevezi őket. A keleti listákon a „katolikus levelek” közvetlenül az ApCsel után vannak, Pál levelei előtt.   </w:t>
      </w:r>
    </w:p>
    <w:p w:rsidR="00D80FCF" w:rsidRDefault="00D80FCF" w:rsidP="00D80FCF">
      <w:pPr>
        <w:jc w:val="both"/>
        <w:rPr>
          <w:sz w:val="20"/>
          <w:szCs w:val="20"/>
        </w:rPr>
      </w:pPr>
    </w:p>
    <w:p w:rsidR="00D80FCF" w:rsidRDefault="00D80FCF" w:rsidP="00D80FCF">
      <w:pPr>
        <w:jc w:val="both"/>
        <w:rPr>
          <w:sz w:val="20"/>
          <w:szCs w:val="20"/>
        </w:rPr>
      </w:pPr>
    </w:p>
    <w:p w:rsidR="00D80FCF" w:rsidRPr="00082C14" w:rsidRDefault="00D80FCF" w:rsidP="00D80FCF">
      <w:pPr>
        <w:spacing w:before="60"/>
        <w:jc w:val="center"/>
        <w:rPr>
          <w:b/>
          <w:bCs/>
          <w:caps/>
        </w:rPr>
      </w:pPr>
      <w:r>
        <w:rPr>
          <w:sz w:val="20"/>
          <w:szCs w:val="20"/>
        </w:rPr>
        <w:br w:type="page"/>
      </w:r>
      <w:r w:rsidRPr="00082C14">
        <w:rPr>
          <w:b/>
          <w:caps/>
        </w:rPr>
        <w:lastRenderedPageBreak/>
        <w:t xml:space="preserve">Az 1. </w:t>
      </w:r>
      <w:r w:rsidRPr="00082C14">
        <w:rPr>
          <w:b/>
          <w:bCs/>
          <w:caps/>
        </w:rPr>
        <w:t>Tesszalonikai levél</w:t>
      </w:r>
    </w:p>
    <w:p w:rsidR="00D80FCF" w:rsidRPr="00082C14" w:rsidRDefault="00D80FCF" w:rsidP="00D80FCF">
      <w:pPr>
        <w:jc w:val="center"/>
        <w:rPr>
          <w:b/>
          <w:caps/>
        </w:rPr>
      </w:pPr>
    </w:p>
    <w:p w:rsidR="00D80FCF" w:rsidRPr="00082C14" w:rsidRDefault="00D80FCF" w:rsidP="00D80FCF">
      <w:pPr>
        <w:pStyle w:val="Cmsor1"/>
        <w:spacing w:line="260" w:lineRule="exact"/>
        <w:rPr>
          <w:smallCaps/>
          <w:sz w:val="20"/>
          <w:szCs w:val="20"/>
        </w:rPr>
      </w:pPr>
      <w:r w:rsidRPr="00082C14">
        <w:rPr>
          <w:smallCaps/>
          <w:sz w:val="20"/>
          <w:szCs w:val="20"/>
        </w:rPr>
        <w:t>A város</w:t>
      </w:r>
    </w:p>
    <w:p w:rsidR="00D80FCF" w:rsidRDefault="00D80FCF" w:rsidP="00D80FCF">
      <w:pPr>
        <w:spacing w:before="60" w:line="260" w:lineRule="exact"/>
        <w:jc w:val="both"/>
        <w:rPr>
          <w:sz w:val="20"/>
          <w:szCs w:val="20"/>
        </w:rPr>
      </w:pPr>
      <w:proofErr w:type="spellStart"/>
      <w:r>
        <w:rPr>
          <w:sz w:val="20"/>
          <w:szCs w:val="20"/>
        </w:rPr>
        <w:t>Tesszalonika</w:t>
      </w:r>
      <w:proofErr w:type="spellEnd"/>
      <w:r>
        <w:rPr>
          <w:sz w:val="20"/>
          <w:szCs w:val="20"/>
        </w:rPr>
        <w:t xml:space="preserve"> kikötőváros volt Makedóniában, a Szaloniki öböl </w:t>
      </w:r>
      <w:proofErr w:type="spellStart"/>
      <w:r>
        <w:rPr>
          <w:sz w:val="20"/>
          <w:szCs w:val="20"/>
        </w:rPr>
        <w:t>torkolatánál</w:t>
      </w:r>
      <w:proofErr w:type="spellEnd"/>
      <w:r>
        <w:rPr>
          <w:sz w:val="20"/>
          <w:szCs w:val="20"/>
        </w:rPr>
        <w:t>. Kr.e. 315-ben az ókori Terma helyén</w:t>
      </w:r>
      <w:r w:rsidDel="00082C14">
        <w:rPr>
          <w:sz w:val="20"/>
          <w:szCs w:val="20"/>
        </w:rPr>
        <w:t xml:space="preserve"> </w:t>
      </w:r>
      <w:proofErr w:type="spellStart"/>
      <w:r>
        <w:rPr>
          <w:sz w:val="20"/>
          <w:szCs w:val="20"/>
        </w:rPr>
        <w:t>Kasszandrosz</w:t>
      </w:r>
      <w:proofErr w:type="spellEnd"/>
      <w:r>
        <w:rPr>
          <w:sz w:val="20"/>
          <w:szCs w:val="20"/>
        </w:rPr>
        <w:t xml:space="preserve">, Nagy Sándor egyik tábornoka alapította, és a feleségéről, </w:t>
      </w:r>
      <w:proofErr w:type="spellStart"/>
      <w:r>
        <w:rPr>
          <w:sz w:val="20"/>
          <w:szCs w:val="20"/>
        </w:rPr>
        <w:t>Szalonikéről</w:t>
      </w:r>
      <w:proofErr w:type="spellEnd"/>
      <w:r>
        <w:rPr>
          <w:sz w:val="20"/>
          <w:szCs w:val="20"/>
        </w:rPr>
        <w:t xml:space="preserve">, Nagy Sándor féltestvéréről nevezte el. Jelentősége Kr.e. 168-ban növekedett, miután a </w:t>
      </w:r>
      <w:proofErr w:type="spellStart"/>
      <w:r>
        <w:rPr>
          <w:sz w:val="20"/>
          <w:szCs w:val="20"/>
        </w:rPr>
        <w:t>pydnai</w:t>
      </w:r>
      <w:proofErr w:type="spellEnd"/>
      <w:r>
        <w:rPr>
          <w:sz w:val="20"/>
          <w:szCs w:val="20"/>
        </w:rPr>
        <w:t xml:space="preserve"> csatában a rómaiak szerzik meg a várost, 164-ben Makedónia fővárosa lett. A filippi csata idején (Kr.e. 42) a város </w:t>
      </w:r>
      <w:proofErr w:type="spellStart"/>
      <w:r>
        <w:rPr>
          <w:sz w:val="20"/>
          <w:szCs w:val="20"/>
        </w:rPr>
        <w:t>Octaviánust</w:t>
      </w:r>
      <w:proofErr w:type="spellEnd"/>
      <w:r>
        <w:rPr>
          <w:sz w:val="20"/>
          <w:szCs w:val="20"/>
        </w:rPr>
        <w:t xml:space="preserve"> támogatta, ezért hálából „szabad város” rangjára emelte, közigazgatási székhellyé tette, aminek önálló bírósága is volt.</w:t>
      </w:r>
    </w:p>
    <w:p w:rsidR="00D80FCF" w:rsidRDefault="00D80FCF" w:rsidP="00D80FCF">
      <w:pPr>
        <w:spacing w:line="260" w:lineRule="exact"/>
        <w:jc w:val="both"/>
        <w:rPr>
          <w:sz w:val="20"/>
          <w:szCs w:val="20"/>
        </w:rPr>
      </w:pPr>
      <w:r>
        <w:rPr>
          <w:sz w:val="20"/>
          <w:szCs w:val="20"/>
        </w:rPr>
        <w:t xml:space="preserve">A város a </w:t>
      </w:r>
      <w:proofErr w:type="spellStart"/>
      <w:r>
        <w:rPr>
          <w:sz w:val="20"/>
          <w:szCs w:val="20"/>
        </w:rPr>
        <w:t>Via</w:t>
      </w:r>
      <w:proofErr w:type="spellEnd"/>
      <w:r>
        <w:rPr>
          <w:sz w:val="20"/>
          <w:szCs w:val="20"/>
        </w:rPr>
        <w:t xml:space="preserve"> </w:t>
      </w:r>
      <w:proofErr w:type="spellStart"/>
      <w:r>
        <w:rPr>
          <w:sz w:val="20"/>
          <w:szCs w:val="20"/>
        </w:rPr>
        <w:t>Ignatia</w:t>
      </w:r>
      <w:proofErr w:type="spellEnd"/>
      <w:r>
        <w:rPr>
          <w:sz w:val="20"/>
          <w:szCs w:val="20"/>
        </w:rPr>
        <w:t xml:space="preserve"> mentén feküdt, Pál idejében jelentős gazdasági központnak számított. Kikötője miatt a birodalom kereskedelmében nagy szerepe volt, ami vonzotta a kozmopolita gondolkodású lakosokat. Zsidó lakossága jelentős, volt zsinagógájuk, ahol Pál az ApCsel 17,1-2 tanúsága szerint prédikált is. A régészek egyiptomi és római szentélyek maradványait tárták föl. A keleti istenségek közül Íziszt, </w:t>
      </w:r>
      <w:proofErr w:type="spellStart"/>
      <w:r>
        <w:rPr>
          <w:sz w:val="20"/>
          <w:szCs w:val="20"/>
        </w:rPr>
        <w:t>Szerapiszt</w:t>
      </w:r>
      <w:proofErr w:type="spellEnd"/>
      <w:r>
        <w:rPr>
          <w:sz w:val="20"/>
          <w:szCs w:val="20"/>
        </w:rPr>
        <w:t xml:space="preserve">, Oziriszt és </w:t>
      </w:r>
      <w:proofErr w:type="spellStart"/>
      <w:r>
        <w:rPr>
          <w:sz w:val="20"/>
          <w:szCs w:val="20"/>
        </w:rPr>
        <w:t>Arnubiuszt</w:t>
      </w:r>
      <w:proofErr w:type="spellEnd"/>
      <w:r>
        <w:rPr>
          <w:sz w:val="20"/>
          <w:szCs w:val="20"/>
        </w:rPr>
        <w:t xml:space="preserve"> tisztelték, de a császárkultusz nyomaira is bukkantak.</w:t>
      </w:r>
    </w:p>
    <w:p w:rsidR="00D80FCF" w:rsidRDefault="00D80FCF" w:rsidP="00D80FCF">
      <w:pPr>
        <w:spacing w:line="260" w:lineRule="exact"/>
        <w:jc w:val="both"/>
        <w:rPr>
          <w:sz w:val="20"/>
          <w:szCs w:val="20"/>
        </w:rPr>
      </w:pPr>
      <w:r>
        <w:rPr>
          <w:sz w:val="20"/>
          <w:szCs w:val="20"/>
        </w:rPr>
        <w:t xml:space="preserve">Pál valószínűleg Kr.u. 50-ben, a második térítő útján, </w:t>
      </w:r>
      <w:proofErr w:type="spellStart"/>
      <w:r>
        <w:rPr>
          <w:sz w:val="20"/>
          <w:szCs w:val="20"/>
        </w:rPr>
        <w:t>Szilvánus</w:t>
      </w:r>
      <w:proofErr w:type="spellEnd"/>
      <w:r>
        <w:rPr>
          <w:sz w:val="20"/>
          <w:szCs w:val="20"/>
        </w:rPr>
        <w:t xml:space="preserve"> és Timóteus társaságában érkezett a városba. Előzőleg Filippiből (170 km-re Szalonikitől) távozniuk kellett (ApCsel 16,16-40). Áthaladtak Amfipoliszon és Apollónián, de mivel azoknak nem volt zsinagógájuk és jelentős zsidó közösségük, ott nem sokat időztek. </w:t>
      </w:r>
      <w:proofErr w:type="spellStart"/>
      <w:r>
        <w:rPr>
          <w:sz w:val="20"/>
          <w:szCs w:val="20"/>
        </w:rPr>
        <w:t>Tesszalonika</w:t>
      </w:r>
      <w:proofErr w:type="spellEnd"/>
      <w:r>
        <w:rPr>
          <w:sz w:val="20"/>
          <w:szCs w:val="20"/>
        </w:rPr>
        <w:t xml:space="preserve"> zsidó lakossága azonban jelentős volt, el tudott tartani egy zsinagógát. Itt Jázon házába fogadta Pált és társait. Pál három héten keresztült prédikált a zsinagógában, aminek a vége zendülés lett. A nyugtalanság miatt Pálnak és Szilvánusznak el kellett hagyni a várost. </w:t>
      </w:r>
      <w:proofErr w:type="spellStart"/>
      <w:r>
        <w:rPr>
          <w:sz w:val="20"/>
          <w:szCs w:val="20"/>
        </w:rPr>
        <w:t>Béreába</w:t>
      </w:r>
      <w:proofErr w:type="spellEnd"/>
      <w:r>
        <w:rPr>
          <w:sz w:val="20"/>
          <w:szCs w:val="20"/>
        </w:rPr>
        <w:t xml:space="preserve"> mentek (ApCsel 17,1-9). A viszonylag sok adat ellenére az ApCsel sematikusan fogalmazza meg a Szalonikiben történteket. A levél három hetesnél hosszabb kapcsolatra utal. A levélből nem lehet következtetni Pál zsinagóga prédikációjára - annál is inkább, mert a levél pogány- és nem zsidó-keresztényeknek íródott.</w:t>
      </w:r>
    </w:p>
    <w:p w:rsidR="00D80FCF" w:rsidRDefault="00D80FCF" w:rsidP="00D80FCF">
      <w:pPr>
        <w:spacing w:line="260" w:lineRule="exact"/>
        <w:rPr>
          <w:sz w:val="20"/>
          <w:szCs w:val="20"/>
        </w:rPr>
      </w:pPr>
      <w:r>
        <w:rPr>
          <w:sz w:val="20"/>
          <w:szCs w:val="20"/>
        </w:rPr>
        <w:t xml:space="preserve">   </w:t>
      </w:r>
    </w:p>
    <w:p w:rsidR="00D80FCF" w:rsidRPr="003010B8" w:rsidRDefault="00D80FCF" w:rsidP="00D80FCF">
      <w:pPr>
        <w:pStyle w:val="Cmsor1"/>
        <w:spacing w:line="260" w:lineRule="exact"/>
        <w:rPr>
          <w:smallCaps/>
          <w:sz w:val="20"/>
          <w:szCs w:val="20"/>
        </w:rPr>
      </w:pPr>
      <w:r w:rsidRPr="003010B8">
        <w:rPr>
          <w:smallCaps/>
          <w:sz w:val="20"/>
          <w:szCs w:val="20"/>
        </w:rPr>
        <w:t>Felépítése</w:t>
      </w:r>
    </w:p>
    <w:p w:rsidR="00D80FCF" w:rsidRDefault="00D80FCF" w:rsidP="00D80FCF">
      <w:pPr>
        <w:spacing w:line="260" w:lineRule="exac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6480"/>
      </w:tblGrid>
      <w:tr w:rsidR="00D80FCF" w:rsidTr="00075F66">
        <w:tblPrEx>
          <w:tblCellMar>
            <w:top w:w="0" w:type="dxa"/>
            <w:bottom w:w="0" w:type="dxa"/>
          </w:tblCellMar>
        </w:tblPrEx>
        <w:tc>
          <w:tcPr>
            <w:tcW w:w="2230" w:type="dxa"/>
          </w:tcPr>
          <w:p w:rsidR="00D80FCF" w:rsidRDefault="00D80FCF" w:rsidP="00075F66">
            <w:pPr>
              <w:spacing w:line="260" w:lineRule="exact"/>
              <w:rPr>
                <w:sz w:val="20"/>
                <w:szCs w:val="20"/>
              </w:rPr>
            </w:pPr>
            <w:r>
              <w:rPr>
                <w:sz w:val="20"/>
                <w:szCs w:val="20"/>
              </w:rPr>
              <w:t>1,1-3,13</w:t>
            </w:r>
          </w:p>
          <w:p w:rsidR="00D80FCF" w:rsidRDefault="00D80FCF" w:rsidP="00075F66">
            <w:pPr>
              <w:spacing w:line="260" w:lineRule="exact"/>
              <w:rPr>
                <w:sz w:val="20"/>
                <w:szCs w:val="20"/>
              </w:rPr>
            </w:pPr>
            <w:r>
              <w:rPr>
                <w:sz w:val="20"/>
                <w:szCs w:val="20"/>
              </w:rPr>
              <w:t>Köszönet a közösségnek</w:t>
            </w:r>
          </w:p>
        </w:tc>
        <w:tc>
          <w:tcPr>
            <w:tcW w:w="6480" w:type="dxa"/>
          </w:tcPr>
          <w:p w:rsidR="00D80FCF" w:rsidRDefault="00D80FCF" w:rsidP="00075F66">
            <w:pPr>
              <w:spacing w:line="260" w:lineRule="exact"/>
              <w:jc w:val="both"/>
              <w:rPr>
                <w:sz w:val="20"/>
                <w:szCs w:val="20"/>
              </w:rPr>
            </w:pPr>
            <w:r>
              <w:rPr>
                <w:sz w:val="20"/>
                <w:szCs w:val="20"/>
              </w:rPr>
              <w:t>A levél bevezetőjében Pál megköszöni a közösség kedvező fogadtatását, és figyelmeztet az üzenetének és a közösség jó magaviseletének megőrzésére.</w:t>
            </w:r>
          </w:p>
        </w:tc>
      </w:tr>
      <w:tr w:rsidR="00D80FCF" w:rsidTr="00075F66">
        <w:tblPrEx>
          <w:tblCellMar>
            <w:top w:w="0" w:type="dxa"/>
            <w:bottom w:w="0" w:type="dxa"/>
          </w:tblCellMar>
        </w:tblPrEx>
        <w:tc>
          <w:tcPr>
            <w:tcW w:w="2230" w:type="dxa"/>
            <w:tcBorders>
              <w:bottom w:val="single" w:sz="4" w:space="0" w:color="auto"/>
            </w:tcBorders>
          </w:tcPr>
          <w:p w:rsidR="00D80FCF" w:rsidRDefault="00D80FCF" w:rsidP="00075F66">
            <w:pPr>
              <w:spacing w:line="260" w:lineRule="exact"/>
              <w:rPr>
                <w:sz w:val="20"/>
                <w:szCs w:val="20"/>
              </w:rPr>
            </w:pPr>
            <w:r>
              <w:rPr>
                <w:sz w:val="20"/>
                <w:szCs w:val="20"/>
              </w:rPr>
              <w:t>4,1-5,28</w:t>
            </w:r>
          </w:p>
          <w:p w:rsidR="00D80FCF" w:rsidRDefault="00D80FCF" w:rsidP="00075F66">
            <w:pPr>
              <w:spacing w:line="260" w:lineRule="exact"/>
              <w:rPr>
                <w:sz w:val="20"/>
                <w:szCs w:val="20"/>
              </w:rPr>
            </w:pPr>
            <w:r>
              <w:rPr>
                <w:sz w:val="20"/>
                <w:szCs w:val="20"/>
              </w:rPr>
              <w:t>Figyelmeztetések és tanítások</w:t>
            </w:r>
          </w:p>
        </w:tc>
        <w:tc>
          <w:tcPr>
            <w:tcW w:w="6480" w:type="dxa"/>
            <w:tcBorders>
              <w:bottom w:val="single" w:sz="4" w:space="0" w:color="auto"/>
            </w:tcBorders>
          </w:tcPr>
          <w:p w:rsidR="00D80FCF" w:rsidRDefault="00D80FCF" w:rsidP="00075F66">
            <w:pPr>
              <w:spacing w:line="260" w:lineRule="exact"/>
              <w:jc w:val="both"/>
              <w:rPr>
                <w:sz w:val="20"/>
                <w:szCs w:val="20"/>
              </w:rPr>
            </w:pPr>
            <w:r>
              <w:rPr>
                <w:sz w:val="20"/>
                <w:szCs w:val="20"/>
              </w:rPr>
              <w:t>A figyelmeztetések és tanítások keretében jelzi Pál az elképzelését az Úr visszatéréséről (4,13-4,11), állandó éberségre hív fel, majd a levél zárlata következik. (5,23-28)</w:t>
            </w:r>
          </w:p>
        </w:tc>
      </w:tr>
    </w:tbl>
    <w:p w:rsidR="00D80FCF" w:rsidRDefault="00D80FCF" w:rsidP="00D80FCF">
      <w:pPr>
        <w:spacing w:line="260" w:lineRule="exact"/>
        <w:rPr>
          <w:sz w:val="20"/>
          <w:szCs w:val="20"/>
        </w:rPr>
      </w:pPr>
    </w:p>
    <w:p w:rsidR="00D80FCF" w:rsidRPr="003010B8" w:rsidRDefault="00D80FCF" w:rsidP="00D80FCF">
      <w:pPr>
        <w:pStyle w:val="Cmsor1"/>
        <w:spacing w:line="260" w:lineRule="exact"/>
        <w:rPr>
          <w:smallCaps/>
          <w:sz w:val="20"/>
          <w:szCs w:val="20"/>
        </w:rPr>
      </w:pPr>
      <w:r w:rsidRPr="003010B8">
        <w:rPr>
          <w:smallCaps/>
          <w:sz w:val="20"/>
          <w:szCs w:val="20"/>
        </w:rPr>
        <w:t>A szerkesztés körülményei</w:t>
      </w:r>
    </w:p>
    <w:p w:rsidR="00D80FCF" w:rsidRDefault="00D80FCF" w:rsidP="00D80FCF">
      <w:pPr>
        <w:spacing w:before="60" w:line="260" w:lineRule="exact"/>
        <w:jc w:val="both"/>
        <w:rPr>
          <w:sz w:val="20"/>
          <w:szCs w:val="20"/>
        </w:rPr>
      </w:pPr>
      <w:r>
        <w:rPr>
          <w:sz w:val="20"/>
          <w:szCs w:val="20"/>
        </w:rPr>
        <w:t xml:space="preserve">Pál zsidó ellenfelei követték őt </w:t>
      </w:r>
      <w:proofErr w:type="spellStart"/>
      <w:r>
        <w:rPr>
          <w:sz w:val="20"/>
          <w:szCs w:val="20"/>
        </w:rPr>
        <w:t>Béreába</w:t>
      </w:r>
      <w:proofErr w:type="spellEnd"/>
      <w:r>
        <w:rPr>
          <w:sz w:val="20"/>
          <w:szCs w:val="20"/>
        </w:rPr>
        <w:t xml:space="preserve">, ahonnan Pál egyedül ment Athénba (ApCsel 17,10-15), kísérői csak később csatlakoztak hozzá. Az athéni sikertelen misszió is hozzájárulhatott ahhoz, hogy Pál újra fel akarta venni a kapcsolatot a </w:t>
      </w:r>
      <w:proofErr w:type="spellStart"/>
      <w:r>
        <w:rPr>
          <w:sz w:val="20"/>
          <w:szCs w:val="20"/>
        </w:rPr>
        <w:t>tesszalonikaiakkal</w:t>
      </w:r>
      <w:proofErr w:type="spellEnd"/>
      <w:r>
        <w:rPr>
          <w:sz w:val="20"/>
          <w:szCs w:val="20"/>
        </w:rPr>
        <w:t xml:space="preserve">. Maga helyett Timóteust küldte (1Tessz 2,17-3,3) ő pedig </w:t>
      </w:r>
      <w:proofErr w:type="spellStart"/>
      <w:r>
        <w:rPr>
          <w:sz w:val="20"/>
          <w:szCs w:val="20"/>
        </w:rPr>
        <w:t>Korintusba</w:t>
      </w:r>
      <w:proofErr w:type="spellEnd"/>
      <w:r>
        <w:rPr>
          <w:sz w:val="20"/>
          <w:szCs w:val="20"/>
        </w:rPr>
        <w:t xml:space="preserve"> ment tovább, ahol csatlakozott hozzá Timóteus (ApCsel 18,5), aki alapvetően jó híreket hozott, de néhány problémát is megemlített az elhunytakkal kapcsolatos tévhitek közül (4,13). Vita van, hogy a holtak feltámadásával kapcsolatosan csak Timóteus az egyetlen forrás, vagy írott kérdések is érkeztek Pálhoz. </w:t>
      </w:r>
    </w:p>
    <w:p w:rsidR="00D80FCF" w:rsidRDefault="00D80FCF" w:rsidP="00D80FCF">
      <w:pPr>
        <w:spacing w:line="260" w:lineRule="exact"/>
        <w:jc w:val="both"/>
        <w:rPr>
          <w:sz w:val="20"/>
          <w:szCs w:val="20"/>
        </w:rPr>
      </w:pPr>
      <w:r>
        <w:rPr>
          <w:sz w:val="20"/>
          <w:szCs w:val="20"/>
        </w:rPr>
        <w:t xml:space="preserve">A levél </w:t>
      </w:r>
      <w:proofErr w:type="spellStart"/>
      <w:r>
        <w:rPr>
          <w:sz w:val="20"/>
          <w:szCs w:val="20"/>
        </w:rPr>
        <w:t>Korintusban</w:t>
      </w:r>
      <w:proofErr w:type="spellEnd"/>
      <w:r>
        <w:rPr>
          <w:sz w:val="20"/>
          <w:szCs w:val="20"/>
        </w:rPr>
        <w:t xml:space="preserve"> keletkezett, Timóteus megérkezése után. Az 1 Tesz-</w:t>
      </w:r>
      <w:proofErr w:type="spellStart"/>
      <w:r>
        <w:rPr>
          <w:sz w:val="20"/>
          <w:szCs w:val="20"/>
        </w:rPr>
        <w:t>ből</w:t>
      </w:r>
      <w:proofErr w:type="spellEnd"/>
      <w:r>
        <w:rPr>
          <w:sz w:val="20"/>
          <w:szCs w:val="20"/>
        </w:rPr>
        <w:t xml:space="preserve"> világos, hogy Pál igen eseménydús missziós tevékenységet folytatott, de a </w:t>
      </w:r>
      <w:proofErr w:type="spellStart"/>
      <w:r>
        <w:rPr>
          <w:sz w:val="20"/>
          <w:szCs w:val="20"/>
        </w:rPr>
        <w:t>tesszaloniki</w:t>
      </w:r>
      <w:proofErr w:type="spellEnd"/>
      <w:r>
        <w:rPr>
          <w:sz w:val="20"/>
          <w:szCs w:val="20"/>
        </w:rPr>
        <w:t xml:space="preserve"> helyzet is napról napra változott. Ezért emlékeztetett gyakran személyes jelenlétére (2,1), amely még igen közel volt a levél keletkezési </w:t>
      </w:r>
      <w:proofErr w:type="spellStart"/>
      <w:r>
        <w:rPr>
          <w:sz w:val="20"/>
          <w:szCs w:val="20"/>
        </w:rPr>
        <w:t>idejéhez</w:t>
      </w:r>
      <w:proofErr w:type="spellEnd"/>
      <w:r>
        <w:rPr>
          <w:sz w:val="20"/>
          <w:szCs w:val="20"/>
        </w:rPr>
        <w:t xml:space="preserve"> (Kr.u.50).</w:t>
      </w:r>
    </w:p>
    <w:p w:rsidR="00D80FCF" w:rsidRDefault="00D80FCF" w:rsidP="00D80FCF">
      <w:pPr>
        <w:spacing w:line="260" w:lineRule="exac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99"/>
        <w:gridCol w:w="5263"/>
      </w:tblGrid>
      <w:tr w:rsidR="00D80FCF" w:rsidTr="00075F66">
        <w:tblPrEx>
          <w:tblCellMar>
            <w:top w:w="0" w:type="dxa"/>
            <w:bottom w:w="0" w:type="dxa"/>
          </w:tblCellMar>
        </w:tblPrEx>
        <w:tc>
          <w:tcPr>
            <w:tcW w:w="3850" w:type="dxa"/>
          </w:tcPr>
          <w:p w:rsidR="00D80FCF" w:rsidRPr="003010B8" w:rsidRDefault="00D80FCF" w:rsidP="00075F66">
            <w:pPr>
              <w:spacing w:line="260" w:lineRule="exact"/>
              <w:rPr>
                <w:smallCaps/>
                <w:sz w:val="20"/>
                <w:szCs w:val="20"/>
              </w:rPr>
            </w:pPr>
            <w:r w:rsidRPr="003010B8">
              <w:rPr>
                <w:smallCaps/>
                <w:sz w:val="20"/>
                <w:szCs w:val="20"/>
              </w:rPr>
              <w:t>Az írás oka</w:t>
            </w:r>
          </w:p>
        </w:tc>
        <w:tc>
          <w:tcPr>
            <w:tcW w:w="5360" w:type="dxa"/>
          </w:tcPr>
          <w:p w:rsidR="00D80FCF" w:rsidRPr="003010B8" w:rsidRDefault="00D80FCF" w:rsidP="00075F66">
            <w:pPr>
              <w:spacing w:line="260" w:lineRule="exact"/>
              <w:rPr>
                <w:smallCaps/>
                <w:sz w:val="20"/>
                <w:szCs w:val="20"/>
              </w:rPr>
            </w:pPr>
            <w:r w:rsidRPr="003010B8">
              <w:rPr>
                <w:smallCaps/>
                <w:sz w:val="20"/>
                <w:szCs w:val="20"/>
              </w:rPr>
              <w:t>A cél</w:t>
            </w:r>
          </w:p>
        </w:tc>
      </w:tr>
      <w:tr w:rsidR="00D80FCF" w:rsidTr="00075F66">
        <w:tblPrEx>
          <w:tblCellMar>
            <w:top w:w="0" w:type="dxa"/>
            <w:bottom w:w="0" w:type="dxa"/>
          </w:tblCellMar>
        </w:tblPrEx>
        <w:tc>
          <w:tcPr>
            <w:tcW w:w="3850" w:type="dxa"/>
          </w:tcPr>
          <w:p w:rsidR="00D80FCF" w:rsidRDefault="00D80FCF" w:rsidP="00D80FCF">
            <w:pPr>
              <w:numPr>
                <w:ilvl w:val="0"/>
                <w:numId w:val="11"/>
              </w:numPr>
              <w:spacing w:after="0" w:line="260" w:lineRule="exact"/>
              <w:jc w:val="both"/>
              <w:rPr>
                <w:sz w:val="20"/>
                <w:szCs w:val="20"/>
              </w:rPr>
            </w:pPr>
            <w:r>
              <w:rPr>
                <w:sz w:val="20"/>
                <w:szCs w:val="20"/>
              </w:rPr>
              <w:lastRenderedPageBreak/>
              <w:t>A közösség - Timóteuson keresztül – a keresztények sorsára kérdez és még az ő életükben bekövetkező visszatérését (</w:t>
            </w:r>
            <w:proofErr w:type="spellStart"/>
            <w:r>
              <w:rPr>
                <w:sz w:val="20"/>
                <w:szCs w:val="20"/>
              </w:rPr>
              <w:t>parúzia</w:t>
            </w:r>
            <w:proofErr w:type="spellEnd"/>
            <w:r>
              <w:rPr>
                <w:sz w:val="20"/>
                <w:szCs w:val="20"/>
              </w:rPr>
              <w:t>) várják az elhunyt keresztényeknek. A kérdés, hogy ez mikor fog bekövetkezni. (5,1-11)</w:t>
            </w:r>
          </w:p>
          <w:p w:rsidR="00D80FCF" w:rsidRDefault="00D80FCF" w:rsidP="00D80FCF">
            <w:pPr>
              <w:numPr>
                <w:ilvl w:val="0"/>
                <w:numId w:val="11"/>
              </w:numPr>
              <w:spacing w:before="60" w:after="0" w:line="260" w:lineRule="exact"/>
              <w:ind w:left="357" w:hanging="357"/>
              <w:jc w:val="both"/>
              <w:rPr>
                <w:sz w:val="20"/>
                <w:szCs w:val="20"/>
              </w:rPr>
            </w:pPr>
            <w:r>
              <w:rPr>
                <w:sz w:val="20"/>
                <w:szCs w:val="20"/>
              </w:rPr>
              <w:t>Pál hálás és örvend azért, hogy a közösség – a gondok ellenére is (3,3-5) – még mindig tartja magát.</w:t>
            </w:r>
          </w:p>
        </w:tc>
        <w:tc>
          <w:tcPr>
            <w:tcW w:w="5360" w:type="dxa"/>
          </w:tcPr>
          <w:p w:rsidR="00D80FCF" w:rsidRPr="003010B8" w:rsidRDefault="00D80FCF" w:rsidP="00D80FCF">
            <w:pPr>
              <w:numPr>
                <w:ilvl w:val="0"/>
                <w:numId w:val="1"/>
              </w:numPr>
              <w:spacing w:after="0" w:line="260" w:lineRule="exact"/>
              <w:jc w:val="both"/>
              <w:rPr>
                <w:spacing w:val="-2"/>
                <w:sz w:val="20"/>
                <w:szCs w:val="20"/>
              </w:rPr>
            </w:pPr>
            <w:r w:rsidRPr="003010B8">
              <w:rPr>
                <w:spacing w:val="-2"/>
                <w:sz w:val="20"/>
                <w:szCs w:val="20"/>
              </w:rPr>
              <w:t>Pál szerint a keresztények most egy újabb életre teremtődtek Krisztus által (5,4sköv). Pál figyelmeztet a tevékeny szeretet megtartására és az éberségre. (4,1-12 5,1-22) Mindannyian – még a holtak is – biztosak lehetnek a megígért jövőben. (4,13-18).</w:t>
            </w:r>
          </w:p>
          <w:p w:rsidR="00D80FCF" w:rsidRDefault="00D80FCF" w:rsidP="00D80FCF">
            <w:pPr>
              <w:numPr>
                <w:ilvl w:val="0"/>
                <w:numId w:val="1"/>
              </w:numPr>
              <w:spacing w:before="60" w:after="0" w:line="260" w:lineRule="exact"/>
              <w:ind w:left="357" w:hanging="357"/>
              <w:jc w:val="both"/>
              <w:rPr>
                <w:sz w:val="20"/>
                <w:szCs w:val="20"/>
              </w:rPr>
            </w:pPr>
            <w:r w:rsidRPr="003010B8">
              <w:rPr>
                <w:spacing w:val="-2"/>
                <w:sz w:val="20"/>
                <w:szCs w:val="20"/>
              </w:rPr>
              <w:t>Pál egyértelműen figyelmeztet a keresztény közösségen kívüli csodatevőkre, akik szintén megtalálhatók ezen a vidéken, akik azon munkálkodnak, hogy az isteneikhez visszavezessék őket, és ezért még fizessenek is - a közösségnek nem szabad ebbe a csapdába beleesni. (2,2-12)</w:t>
            </w:r>
          </w:p>
        </w:tc>
      </w:tr>
    </w:tbl>
    <w:p w:rsidR="00D80FCF" w:rsidRDefault="00D80FCF" w:rsidP="00D80FCF">
      <w:pPr>
        <w:spacing w:line="260" w:lineRule="exact"/>
        <w:rPr>
          <w:b/>
          <w:smallCaps/>
          <w:sz w:val="20"/>
          <w:szCs w:val="20"/>
        </w:rPr>
      </w:pPr>
    </w:p>
    <w:p w:rsidR="00D80FCF" w:rsidRPr="00DA0864" w:rsidRDefault="00D80FCF" w:rsidP="00D80FCF">
      <w:pPr>
        <w:spacing w:line="260" w:lineRule="exact"/>
        <w:rPr>
          <w:b/>
          <w:smallCaps/>
          <w:sz w:val="20"/>
          <w:szCs w:val="20"/>
        </w:rPr>
      </w:pPr>
      <w:r w:rsidRPr="00DA0864">
        <w:rPr>
          <w:b/>
          <w:smallCaps/>
          <w:sz w:val="20"/>
          <w:szCs w:val="20"/>
        </w:rPr>
        <w:t>Teológiai sajátosságok</w:t>
      </w:r>
    </w:p>
    <w:p w:rsidR="00D80FCF" w:rsidRDefault="00D80FCF" w:rsidP="00D80FCF">
      <w:pPr>
        <w:spacing w:before="60" w:line="260" w:lineRule="exact"/>
        <w:jc w:val="both"/>
        <w:rPr>
          <w:sz w:val="20"/>
          <w:szCs w:val="20"/>
        </w:rPr>
      </w:pPr>
      <w:r>
        <w:rPr>
          <w:sz w:val="20"/>
          <w:szCs w:val="20"/>
        </w:rPr>
        <w:t xml:space="preserve">Az 1 </w:t>
      </w:r>
      <w:proofErr w:type="spellStart"/>
      <w:r>
        <w:rPr>
          <w:sz w:val="20"/>
          <w:szCs w:val="20"/>
        </w:rPr>
        <w:t>Tesszaloniki</w:t>
      </w:r>
      <w:proofErr w:type="spellEnd"/>
      <w:r>
        <w:rPr>
          <w:sz w:val="20"/>
          <w:szCs w:val="20"/>
        </w:rPr>
        <w:t xml:space="preserve"> levél a legrégebbi őskeresztény irat. A 4,13-18-ban található a legrégebbi keresztény tanítás a végidőről, </w:t>
      </w:r>
      <w:proofErr w:type="gramStart"/>
      <w:r>
        <w:rPr>
          <w:sz w:val="20"/>
          <w:szCs w:val="20"/>
        </w:rPr>
        <w:t>amelyet  Krisztus</w:t>
      </w:r>
      <w:proofErr w:type="gramEnd"/>
      <w:r>
        <w:rPr>
          <w:sz w:val="20"/>
          <w:szCs w:val="20"/>
        </w:rPr>
        <w:t xml:space="preserve"> visszatérésével kapcsoltak egybe. A 4,7-ből világos, hogy Pál ezt a véget (</w:t>
      </w:r>
      <w:proofErr w:type="spellStart"/>
      <w:r>
        <w:rPr>
          <w:sz w:val="20"/>
          <w:szCs w:val="20"/>
        </w:rPr>
        <w:t>Parúzia</w:t>
      </w:r>
      <w:proofErr w:type="spellEnd"/>
      <w:r>
        <w:rPr>
          <w:sz w:val="20"/>
          <w:szCs w:val="20"/>
        </w:rPr>
        <w:t xml:space="preserve"> = Az Úr visszatérése) még a maga életében várta. Pál arra figyelmeztet, hogy a végítélet (4,6 eszkatológikus megalapozása) be fog következni, másokat viszont arra int, hogy a keresztények, Krisztust követve, legyenek készek a tevékeny szeretetre (5,4-10). Az igehirdetés ugyanis nem csak szavakból áll, hanem az előképekhez hasonlóan segítőkészségből és mások számára való rendelkezésre állásból (1,5 mint Krisztus utánzása 1,6).</w:t>
      </w:r>
    </w:p>
    <w:p w:rsidR="00D80FCF" w:rsidRDefault="00D80FCF" w:rsidP="00D80FCF">
      <w:pPr>
        <w:spacing w:line="260" w:lineRule="exact"/>
        <w:jc w:val="both"/>
        <w:rPr>
          <w:sz w:val="20"/>
          <w:szCs w:val="20"/>
        </w:rPr>
      </w:pPr>
      <w:r>
        <w:rPr>
          <w:sz w:val="20"/>
          <w:szCs w:val="20"/>
        </w:rPr>
        <w:t>Az 5,1-ben még nem (mint később a 1Tim 5,17-ben) a meghatározott tisztviselőkhöz szól, hanem a közösség tagjaihoz, akik szabadon testvériséget választottak és az 5,14 sem utal semmiféle hivatalviselőkre.</w:t>
      </w:r>
    </w:p>
    <w:p w:rsidR="00D80FCF" w:rsidRPr="00126348" w:rsidRDefault="00D80FCF" w:rsidP="00D80FCF">
      <w:pPr>
        <w:spacing w:before="60" w:line="260" w:lineRule="exact"/>
        <w:jc w:val="center"/>
        <w:rPr>
          <w:b/>
          <w:bCs/>
          <w:caps/>
        </w:rPr>
      </w:pPr>
      <w:r>
        <w:rPr>
          <w:sz w:val="20"/>
          <w:szCs w:val="20"/>
        </w:rPr>
        <w:br w:type="page"/>
      </w:r>
      <w:r>
        <w:rPr>
          <w:b/>
          <w:bCs/>
          <w:sz w:val="20"/>
          <w:szCs w:val="20"/>
        </w:rPr>
        <w:lastRenderedPageBreak/>
        <w:t xml:space="preserve"> </w:t>
      </w:r>
      <w:r w:rsidRPr="00126348">
        <w:rPr>
          <w:b/>
          <w:bCs/>
          <w:caps/>
        </w:rPr>
        <w:t>A 2. Tesszalonikai levél</w:t>
      </w:r>
    </w:p>
    <w:p w:rsidR="00D80FCF" w:rsidRDefault="00D80FCF" w:rsidP="00D80FCF">
      <w:pPr>
        <w:pStyle w:val="Cmsor1"/>
        <w:spacing w:line="260" w:lineRule="exact"/>
        <w:rPr>
          <w:smallCaps/>
          <w:sz w:val="20"/>
          <w:szCs w:val="20"/>
        </w:rPr>
      </w:pPr>
    </w:p>
    <w:p w:rsidR="00D80FCF" w:rsidRPr="00126348" w:rsidRDefault="00D80FCF" w:rsidP="00D80FCF">
      <w:pPr>
        <w:pStyle w:val="Cmsor1"/>
        <w:spacing w:line="260" w:lineRule="exact"/>
        <w:rPr>
          <w:smallCaps/>
          <w:sz w:val="20"/>
          <w:szCs w:val="20"/>
        </w:rPr>
      </w:pPr>
      <w:r w:rsidRPr="00126348">
        <w:rPr>
          <w:smallCaps/>
          <w:sz w:val="20"/>
          <w:szCs w:val="20"/>
        </w:rPr>
        <w:t>Az írás körülményei</w:t>
      </w:r>
    </w:p>
    <w:p w:rsidR="00D80FCF" w:rsidRDefault="00D80FCF" w:rsidP="00D80FCF">
      <w:pPr>
        <w:spacing w:line="240" w:lineRule="exact"/>
        <w:jc w:val="both"/>
        <w:rPr>
          <w:sz w:val="20"/>
          <w:szCs w:val="20"/>
        </w:rPr>
      </w:pPr>
      <w:r>
        <w:rPr>
          <w:sz w:val="20"/>
          <w:szCs w:val="20"/>
        </w:rPr>
        <w:t>A hagyomány szerint ezt a levelet Pál írta pár hónappal az első levél megírása után azért, hogy az „Úr napjáról” (2,2) alkotott helytelen elképzeléseiket korrigálja. Az 1Tesz levéllel kapcsolatban felmerül Szilvánusz társszerzősége, úgy tűnik, ő most is Pállal van (2Tesz 1,1 vö. ApCsel 15,40-18,5).</w:t>
      </w:r>
    </w:p>
    <w:p w:rsidR="00D80FCF" w:rsidRDefault="00D80FCF" w:rsidP="00D80FCF">
      <w:pPr>
        <w:spacing w:line="240" w:lineRule="exact"/>
        <w:jc w:val="both"/>
        <w:rPr>
          <w:sz w:val="20"/>
          <w:szCs w:val="20"/>
        </w:rPr>
      </w:pPr>
      <w:r>
        <w:rPr>
          <w:sz w:val="20"/>
          <w:szCs w:val="20"/>
        </w:rPr>
        <w:t>Ezt a nézetet sokan vallják, számos liberális teológus viszont azt állítja, hogy a levél nem Páltól származik, hanem egy későbbi ismeretlen kereszténytől, aki az 1Tesz levelet használta, és Pál nevében annak tanítását megváltoztatta, hogy az apostol tanítását a maga módján a saját korára alkalmazza. Ezt a nézetet a Pápai Biblikus bizottság elítélte.</w:t>
      </w:r>
    </w:p>
    <w:p w:rsidR="00D80FCF" w:rsidRDefault="00D80FCF" w:rsidP="00D80FCF">
      <w:pPr>
        <w:spacing w:line="240" w:lineRule="exact"/>
        <w:jc w:val="both"/>
        <w:rPr>
          <w:sz w:val="20"/>
          <w:szCs w:val="20"/>
        </w:rPr>
      </w:pPr>
      <w:r>
        <w:rPr>
          <w:sz w:val="20"/>
          <w:szCs w:val="20"/>
        </w:rPr>
        <w:t>Az 1 és a 2. Tesz levél szókészlete eltér egymástól (vö. 2Tesz 3,8 és 1Tesz 2,9), de igen jelentős a hasonlóság is. A kisebb eltérések esetében arra gondolhatunk, hogy bizonyos szövegeket Pál fejből idéz.</w:t>
      </w:r>
    </w:p>
    <w:p w:rsidR="00D80FCF" w:rsidRPr="00033FCE" w:rsidRDefault="00D80FCF" w:rsidP="00D80FCF">
      <w:pPr>
        <w:rPr>
          <w:sz w:val="16"/>
          <w:szCs w:val="16"/>
        </w:rPr>
      </w:pPr>
    </w:p>
    <w:p w:rsidR="00D80FCF" w:rsidRPr="00126348" w:rsidRDefault="00D80FCF" w:rsidP="00D80FCF">
      <w:pPr>
        <w:pStyle w:val="Cmsor1"/>
        <w:spacing w:line="260" w:lineRule="exact"/>
        <w:rPr>
          <w:smallCaps/>
          <w:sz w:val="20"/>
          <w:szCs w:val="20"/>
        </w:rPr>
      </w:pPr>
      <w:proofErr w:type="spellStart"/>
      <w:r w:rsidRPr="00126348">
        <w:rPr>
          <w:smallCaps/>
          <w:sz w:val="20"/>
          <w:szCs w:val="20"/>
        </w:rPr>
        <w:t>Eszkatologikus</w:t>
      </w:r>
      <w:proofErr w:type="spellEnd"/>
      <w:r w:rsidRPr="00126348">
        <w:rPr>
          <w:smallCaps/>
          <w:sz w:val="20"/>
          <w:szCs w:val="20"/>
        </w:rPr>
        <w:t xml:space="preserve"> tanítás</w:t>
      </w:r>
    </w:p>
    <w:p w:rsidR="00D80FCF" w:rsidRDefault="00D80FCF" w:rsidP="00D80FCF">
      <w:pPr>
        <w:spacing w:line="240" w:lineRule="exact"/>
        <w:jc w:val="both"/>
        <w:rPr>
          <w:sz w:val="20"/>
          <w:szCs w:val="20"/>
        </w:rPr>
      </w:pPr>
      <w:r>
        <w:rPr>
          <w:sz w:val="20"/>
          <w:szCs w:val="20"/>
        </w:rPr>
        <w:t xml:space="preserve">Mindenesetre </w:t>
      </w:r>
      <w:proofErr w:type="spellStart"/>
      <w:r>
        <w:rPr>
          <w:sz w:val="20"/>
          <w:szCs w:val="20"/>
        </w:rPr>
        <w:t>eszkatologikus</w:t>
      </w:r>
      <w:proofErr w:type="spellEnd"/>
      <w:r>
        <w:rPr>
          <w:sz w:val="20"/>
          <w:szCs w:val="20"/>
        </w:rPr>
        <w:t xml:space="preserve"> tanításában a két levél jelentősen eltér: az első azonnalit állít (1Tesz 5,1-3), a második apokaliptikus időmeghatározással él (2Tesz 2,1-8). Számos esetben, ahol az első levélben Istenről beszél, ott a 2. levélben Jézust említ. (2Tesz 2,13 vö. 1Tesz 1,4; 2 Tesz 3,3 vö. 1Kor 1,9 és 1 Tesz 5,24; 2Tesz 3,16 vö. 1Tesz 5,23) Ez azt jelenti, hogy a két szöveg közötti időben jelentős krisztológiai fejlődés történt. A két levél hangneme is igen különbözik, az első igen személyes, meleg emlékekkel teli baráti levél (1,3; 2,5-12; 2,27; 3,6), míg a második személytelen (2Tesz 2,5). </w:t>
      </w:r>
    </w:p>
    <w:p w:rsidR="00D80FCF" w:rsidRDefault="00D80FCF" w:rsidP="00D80FCF">
      <w:pPr>
        <w:spacing w:line="240" w:lineRule="exact"/>
        <w:jc w:val="both"/>
        <w:rPr>
          <w:sz w:val="20"/>
          <w:szCs w:val="20"/>
        </w:rPr>
      </w:pPr>
      <w:r>
        <w:rPr>
          <w:sz w:val="20"/>
          <w:szCs w:val="20"/>
        </w:rPr>
        <w:t xml:space="preserve">A </w:t>
      </w:r>
      <w:proofErr w:type="spellStart"/>
      <w:r>
        <w:rPr>
          <w:sz w:val="20"/>
          <w:szCs w:val="20"/>
        </w:rPr>
        <w:t>pszeudonimitást</w:t>
      </w:r>
      <w:proofErr w:type="spellEnd"/>
      <w:r>
        <w:rPr>
          <w:sz w:val="20"/>
          <w:szCs w:val="20"/>
        </w:rPr>
        <w:t xml:space="preserve"> másként kell kezelnünk, mint a modern társadalomban. Az antikvitásban a tudást közösnek tekintették és bárki használhatta. Így Pál közvetlen tanítványai is Pál tekintélyével léptek fel, szóban és esetenként írásban is.</w:t>
      </w:r>
    </w:p>
    <w:p w:rsidR="00D80FCF" w:rsidRDefault="00D80FCF" w:rsidP="00D80FCF">
      <w:pPr>
        <w:spacing w:line="240" w:lineRule="exact"/>
        <w:jc w:val="both"/>
        <w:rPr>
          <w:sz w:val="20"/>
          <w:szCs w:val="20"/>
        </w:rPr>
      </w:pPr>
      <w:r>
        <w:rPr>
          <w:sz w:val="20"/>
          <w:szCs w:val="20"/>
        </w:rPr>
        <w:t xml:space="preserve">Az írás motívuma (2,1-2) világos: korrigálni az „Úr napjáról” elterjed téves nézeteket. Homályos kifejezéseit nem könnyű dekódolni (2,2) „tőlünk eredő kinyilatkoztatás, beszéd vagy levél”. A szerző minden lehetséges forrást ki akar zárni. Akármilyen, esetleg Páltól eredő információ tekintélyével </w:t>
      </w:r>
      <w:r w:rsidRPr="00A46555">
        <w:rPr>
          <w:sz w:val="20"/>
          <w:szCs w:val="20"/>
          <w:shd w:val="clear" w:color="auto" w:fill="FFFFFF"/>
        </w:rPr>
        <w:t xml:space="preserve">akarják tévedésüket alátámasztani </w:t>
      </w:r>
      <w:r>
        <w:rPr>
          <w:sz w:val="20"/>
          <w:szCs w:val="20"/>
          <w:shd w:val="clear" w:color="auto" w:fill="FFFFFF"/>
        </w:rPr>
        <w:t>a</w:t>
      </w:r>
      <w:r w:rsidRPr="00A46555">
        <w:rPr>
          <w:sz w:val="20"/>
          <w:szCs w:val="20"/>
          <w:shd w:val="clear" w:color="auto" w:fill="FFFFFF"/>
        </w:rPr>
        <w:t xml:space="preserve">rról kijelenti, </w:t>
      </w:r>
      <w:proofErr w:type="gramStart"/>
      <w:r w:rsidRPr="00A46555">
        <w:rPr>
          <w:sz w:val="20"/>
          <w:szCs w:val="20"/>
          <w:shd w:val="clear" w:color="auto" w:fill="FFFFFF"/>
        </w:rPr>
        <w:t>hogy  az</w:t>
      </w:r>
      <w:proofErr w:type="gramEnd"/>
      <w:r w:rsidRPr="00A46555">
        <w:rPr>
          <w:sz w:val="20"/>
          <w:szCs w:val="20"/>
          <w:shd w:val="clear" w:color="auto" w:fill="FFFFFF"/>
        </w:rPr>
        <w:t xml:space="preserve"> hamis</w:t>
      </w:r>
      <w:r>
        <w:rPr>
          <w:sz w:val="20"/>
          <w:szCs w:val="20"/>
        </w:rPr>
        <w:t xml:space="preserve">. </w:t>
      </w:r>
    </w:p>
    <w:p w:rsidR="00D80FCF" w:rsidRDefault="00D80FCF" w:rsidP="00D80FCF">
      <w:pPr>
        <w:spacing w:line="240" w:lineRule="exact"/>
        <w:jc w:val="both"/>
        <w:rPr>
          <w:sz w:val="20"/>
          <w:szCs w:val="20"/>
        </w:rPr>
      </w:pPr>
      <w:r>
        <w:rPr>
          <w:sz w:val="20"/>
          <w:szCs w:val="20"/>
        </w:rPr>
        <w:t xml:space="preserve">Mi a levél jelentősége? Az </w:t>
      </w:r>
      <w:proofErr w:type="spellStart"/>
      <w:r>
        <w:rPr>
          <w:sz w:val="20"/>
          <w:szCs w:val="20"/>
        </w:rPr>
        <w:t>eszkatologikus</w:t>
      </w:r>
      <w:proofErr w:type="spellEnd"/>
      <w:r>
        <w:rPr>
          <w:sz w:val="20"/>
          <w:szCs w:val="20"/>
        </w:rPr>
        <w:t xml:space="preserve"> tanítás fejlődésének jelentős dokumentuma. Nem világos mi a „bűn, és az elpártolás embere” (2Tesz 2,3.8.9.; vö. </w:t>
      </w:r>
      <w:proofErr w:type="gramStart"/>
      <w:r>
        <w:rPr>
          <w:sz w:val="20"/>
          <w:szCs w:val="20"/>
        </w:rPr>
        <w:t>Dán</w:t>
      </w:r>
      <w:proofErr w:type="gramEnd"/>
      <w:r>
        <w:rPr>
          <w:sz w:val="20"/>
          <w:szCs w:val="20"/>
        </w:rPr>
        <w:t xml:space="preserve"> 11,36-37). Képei némileg ellentmondanak a zsidó </w:t>
      </w:r>
      <w:proofErr w:type="spellStart"/>
      <w:r>
        <w:rPr>
          <w:sz w:val="20"/>
          <w:szCs w:val="20"/>
        </w:rPr>
        <w:t>apokaliptikának</w:t>
      </w:r>
      <w:proofErr w:type="spellEnd"/>
      <w:r>
        <w:rPr>
          <w:sz w:val="20"/>
          <w:szCs w:val="20"/>
        </w:rPr>
        <w:t xml:space="preserve"> (2Bar 36-40; 4Ezdr; 5 </w:t>
      </w:r>
      <w:proofErr w:type="spellStart"/>
      <w:r>
        <w:rPr>
          <w:sz w:val="20"/>
          <w:szCs w:val="20"/>
        </w:rPr>
        <w:t>Móz</w:t>
      </w:r>
      <w:proofErr w:type="spellEnd"/>
      <w:r>
        <w:rPr>
          <w:sz w:val="20"/>
          <w:szCs w:val="20"/>
        </w:rPr>
        <w:t xml:space="preserve">. Test 8). Hasonlít a János levelében említett </w:t>
      </w:r>
      <w:proofErr w:type="spellStart"/>
      <w:r>
        <w:rPr>
          <w:sz w:val="20"/>
          <w:szCs w:val="20"/>
        </w:rPr>
        <w:t>antikrisztushoz</w:t>
      </w:r>
      <w:proofErr w:type="spellEnd"/>
      <w:r>
        <w:rPr>
          <w:sz w:val="20"/>
          <w:szCs w:val="20"/>
        </w:rPr>
        <w:t xml:space="preserve"> (1Jn 2,18.22; 4,3; 2Jn 7) valamint a szinoptikusokban említett hamis Krisztusokhoz (</w:t>
      </w:r>
      <w:proofErr w:type="spellStart"/>
      <w:r>
        <w:rPr>
          <w:sz w:val="20"/>
          <w:szCs w:val="20"/>
        </w:rPr>
        <w:t>Mt</w:t>
      </w:r>
      <w:proofErr w:type="spellEnd"/>
      <w:r>
        <w:rPr>
          <w:sz w:val="20"/>
          <w:szCs w:val="20"/>
        </w:rPr>
        <w:t xml:space="preserve"> 24,24// Mk 13,22).</w:t>
      </w:r>
    </w:p>
    <w:p w:rsidR="00D80FCF" w:rsidRPr="00033FCE" w:rsidRDefault="00D80FCF" w:rsidP="00D80FCF">
      <w:pPr>
        <w:rPr>
          <w:sz w:val="16"/>
          <w:szCs w:val="16"/>
        </w:rPr>
      </w:pPr>
    </w:p>
    <w:p w:rsidR="00D80FCF" w:rsidRPr="00126348" w:rsidRDefault="00D80FCF" w:rsidP="00D80FCF">
      <w:pPr>
        <w:pStyle w:val="Cmsor1"/>
        <w:spacing w:line="260" w:lineRule="exact"/>
        <w:rPr>
          <w:smallCaps/>
          <w:sz w:val="20"/>
          <w:szCs w:val="20"/>
        </w:rPr>
      </w:pPr>
      <w:r w:rsidRPr="00126348">
        <w:rPr>
          <w:smallCaps/>
          <w:sz w:val="20"/>
          <w:szCs w:val="20"/>
        </w:rPr>
        <w:t>Alkalmazott értelmezések</w:t>
      </w:r>
    </w:p>
    <w:p w:rsidR="00D80FCF" w:rsidRDefault="00D80FCF" w:rsidP="00D80FCF">
      <w:pPr>
        <w:spacing w:line="240" w:lineRule="exact"/>
        <w:jc w:val="both"/>
        <w:rPr>
          <w:i/>
          <w:iCs/>
          <w:sz w:val="20"/>
          <w:szCs w:val="20"/>
        </w:rPr>
      </w:pPr>
      <w:r>
        <w:rPr>
          <w:i/>
          <w:iCs/>
          <w:sz w:val="20"/>
          <w:szCs w:val="20"/>
        </w:rPr>
        <w:t xml:space="preserve">Ezeknek a képeknek a </w:t>
      </w:r>
      <w:proofErr w:type="spellStart"/>
      <w:r>
        <w:rPr>
          <w:i/>
          <w:iCs/>
          <w:sz w:val="20"/>
          <w:szCs w:val="20"/>
        </w:rPr>
        <w:t>továbbélése</w:t>
      </w:r>
      <w:proofErr w:type="spellEnd"/>
      <w:r>
        <w:rPr>
          <w:i/>
          <w:iCs/>
          <w:sz w:val="20"/>
          <w:szCs w:val="20"/>
        </w:rPr>
        <w:t xml:space="preserve"> és értelmezése előbb Nagy Konstantin ellenségeire vonatkozott, majd az egységes egyház ellenségeire értették, majd XII. Jánosra (935-963), az ellenpápára, később a pápaság ellenségére, Barbarossa Frigyesre (1155-1190), de értelmezték Luther Mártonra is, Joachim a </w:t>
      </w:r>
      <w:proofErr w:type="spellStart"/>
      <w:r>
        <w:rPr>
          <w:i/>
          <w:iCs/>
          <w:sz w:val="20"/>
          <w:szCs w:val="20"/>
        </w:rPr>
        <w:t>Fiore</w:t>
      </w:r>
      <w:proofErr w:type="spellEnd"/>
      <w:r>
        <w:rPr>
          <w:i/>
          <w:iCs/>
          <w:sz w:val="20"/>
          <w:szCs w:val="20"/>
        </w:rPr>
        <w:t xml:space="preserve"> (1130-1201) cisztercita misztikus magára a pápaságra is értette. A protestáns vitairodalomban mindig az ellenségre értették. A Westminster Hitvallás (1646) a római pápára értik. Ezek a vonatkozó helynek „alkalmazott” értelmezései és nem a szöveg saját értelme. </w:t>
      </w:r>
    </w:p>
    <w:p w:rsidR="00D80FCF" w:rsidRPr="00033FCE" w:rsidRDefault="00D80FCF" w:rsidP="00D80FCF">
      <w:pPr>
        <w:rPr>
          <w:iCs/>
          <w:sz w:val="16"/>
          <w:szCs w:val="16"/>
        </w:rPr>
      </w:pPr>
    </w:p>
    <w:p w:rsidR="00D80FCF" w:rsidRPr="00126348" w:rsidRDefault="00D80FCF" w:rsidP="00D80FCF">
      <w:pPr>
        <w:pStyle w:val="Cmsor1"/>
        <w:spacing w:line="260" w:lineRule="exact"/>
        <w:rPr>
          <w:smallCaps/>
          <w:sz w:val="20"/>
          <w:szCs w:val="20"/>
        </w:rPr>
      </w:pPr>
      <w:r w:rsidRPr="00126348">
        <w:rPr>
          <w:smallCaps/>
          <w:sz w:val="20"/>
          <w:szCs w:val="20"/>
        </w:rPr>
        <w:t>Keletkezés</w:t>
      </w:r>
      <w:r>
        <w:rPr>
          <w:smallCaps/>
          <w:sz w:val="20"/>
          <w:szCs w:val="20"/>
        </w:rPr>
        <w:t>,</w:t>
      </w:r>
      <w:r w:rsidRPr="00126348">
        <w:rPr>
          <w:smallCaps/>
          <w:sz w:val="20"/>
          <w:szCs w:val="20"/>
        </w:rPr>
        <w:t xml:space="preserve"> címzettek</w:t>
      </w:r>
    </w:p>
    <w:p w:rsidR="00D80FCF" w:rsidRDefault="00D80FCF" w:rsidP="00D80FCF">
      <w:pPr>
        <w:spacing w:line="240" w:lineRule="exact"/>
        <w:jc w:val="both"/>
        <w:rPr>
          <w:sz w:val="20"/>
          <w:szCs w:val="20"/>
        </w:rPr>
      </w:pPr>
      <w:r w:rsidRPr="000B552F">
        <w:rPr>
          <w:sz w:val="20"/>
          <w:szCs w:val="20"/>
        </w:rPr>
        <w:t>A</w:t>
      </w:r>
      <w:r>
        <w:rPr>
          <w:sz w:val="20"/>
          <w:szCs w:val="20"/>
        </w:rPr>
        <w:t xml:space="preserve"> Kr.u. 70. és 120 között írott levél címzettjei ismeretlenek, valószínűleg nem egy meghatározott közösségnek íródott, és </w:t>
      </w:r>
      <w:r w:rsidRPr="00A46555">
        <w:rPr>
          <w:sz w:val="20"/>
          <w:szCs w:val="20"/>
          <w:shd w:val="clear" w:color="auto" w:fill="FFFFFF"/>
        </w:rPr>
        <w:t xml:space="preserve">semmiképpen sem a </w:t>
      </w:r>
      <w:proofErr w:type="spellStart"/>
      <w:r w:rsidRPr="00A46555">
        <w:rPr>
          <w:sz w:val="20"/>
          <w:szCs w:val="20"/>
          <w:shd w:val="clear" w:color="auto" w:fill="FFFFFF"/>
        </w:rPr>
        <w:t>tesszalonikaiaknak</w:t>
      </w:r>
      <w:proofErr w:type="spellEnd"/>
      <w:r>
        <w:rPr>
          <w:sz w:val="20"/>
          <w:szCs w:val="20"/>
        </w:rPr>
        <w:t xml:space="preserve">. A katolikus </w:t>
      </w:r>
      <w:proofErr w:type="spellStart"/>
      <w:r>
        <w:rPr>
          <w:sz w:val="20"/>
          <w:szCs w:val="20"/>
        </w:rPr>
        <w:t>exegéták</w:t>
      </w:r>
      <w:proofErr w:type="spellEnd"/>
      <w:r>
        <w:rPr>
          <w:sz w:val="20"/>
          <w:szCs w:val="20"/>
        </w:rPr>
        <w:t xml:space="preserve"> viszont ezt a nézetet nem osztják, a levél legkésőbb 70 körül keletkezett, és a </w:t>
      </w:r>
      <w:proofErr w:type="spellStart"/>
      <w:r>
        <w:rPr>
          <w:sz w:val="20"/>
          <w:szCs w:val="20"/>
        </w:rPr>
        <w:t>tesszaloniki</w:t>
      </w:r>
      <w:proofErr w:type="spellEnd"/>
      <w:r>
        <w:rPr>
          <w:sz w:val="20"/>
          <w:szCs w:val="20"/>
        </w:rPr>
        <w:t xml:space="preserve"> híveknek íródott.</w:t>
      </w:r>
    </w:p>
    <w:p w:rsidR="00D80FCF" w:rsidRPr="00033FCE" w:rsidRDefault="00D80FCF" w:rsidP="00D80FCF">
      <w:pPr>
        <w:rPr>
          <w:sz w:val="16"/>
          <w:szCs w:val="16"/>
        </w:rPr>
      </w:pPr>
    </w:p>
    <w:p w:rsidR="00D80FCF" w:rsidRPr="00126348" w:rsidRDefault="00D80FCF" w:rsidP="00D80FCF">
      <w:pPr>
        <w:pStyle w:val="Cmsor1"/>
        <w:spacing w:line="260" w:lineRule="exact"/>
        <w:rPr>
          <w:smallCaps/>
          <w:sz w:val="20"/>
          <w:szCs w:val="20"/>
        </w:rPr>
      </w:pPr>
      <w:r w:rsidRPr="00126348">
        <w:rPr>
          <w:smallCaps/>
          <w:sz w:val="20"/>
          <w:szCs w:val="20"/>
        </w:rPr>
        <w:t>Teológiai sajátosságok</w:t>
      </w:r>
    </w:p>
    <w:p w:rsidR="00D80FCF" w:rsidRPr="00033FCE" w:rsidRDefault="00D80FCF" w:rsidP="00D80FCF">
      <w:pPr>
        <w:spacing w:line="240" w:lineRule="exact"/>
        <w:jc w:val="both"/>
        <w:rPr>
          <w:spacing w:val="-2"/>
          <w:sz w:val="20"/>
          <w:szCs w:val="20"/>
        </w:rPr>
      </w:pPr>
      <w:r w:rsidRPr="00033FCE">
        <w:rPr>
          <w:spacing w:val="-2"/>
          <w:sz w:val="20"/>
          <w:szCs w:val="20"/>
        </w:rPr>
        <w:t xml:space="preserve">A 2Tesz levelet összevetve az 1Tesz levéllel, világosan megmutatkoznak a sajátosságai. A Pál által hirdetett korai világvég várással szemben (1Tesz 4,17; 5,11sköv), ebben a levélben a távolabbi véget hangsúlyozza (2Tesz 2,3sköv; </w:t>
      </w:r>
      <w:r w:rsidRPr="00033FCE">
        <w:rPr>
          <w:spacing w:val="-2"/>
          <w:sz w:val="20"/>
          <w:szCs w:val="20"/>
        </w:rPr>
        <w:lastRenderedPageBreak/>
        <w:t>2Pet 3,8sköv) Pál korábbi fő állításával szemben. Újdonságként vezeti be a szerző a megigazulás tanát és a jutalmazás gondolatát (2Tesz 1,7sköv), hogy higgyenek az apostol tanításában. (2Tesz 2,15 3,6).</w:t>
      </w:r>
    </w:p>
    <w:p w:rsidR="00D80FCF" w:rsidRPr="00033FCE" w:rsidRDefault="00D80FCF" w:rsidP="00D80FCF">
      <w:pPr>
        <w:rPr>
          <w:sz w:val="16"/>
          <w:szCs w:val="16"/>
        </w:rPr>
      </w:pPr>
    </w:p>
    <w:p w:rsidR="00D80FCF" w:rsidRPr="00126348" w:rsidRDefault="00D80FCF" w:rsidP="00D80FCF">
      <w:pPr>
        <w:spacing w:line="260" w:lineRule="exact"/>
        <w:rPr>
          <w:b/>
          <w:bCs/>
          <w:smallCaps/>
          <w:sz w:val="20"/>
          <w:szCs w:val="20"/>
        </w:rPr>
      </w:pPr>
      <w:r w:rsidRPr="00126348">
        <w:rPr>
          <w:b/>
          <w:bCs/>
          <w:smallCaps/>
          <w:sz w:val="20"/>
          <w:szCs w:val="20"/>
        </w:rPr>
        <w:t>Szerkezete</w:t>
      </w:r>
    </w:p>
    <w:p w:rsidR="00D80FCF" w:rsidRDefault="00D80FCF" w:rsidP="00D80FCF">
      <w:pPr>
        <w:spacing w:before="60" w:line="240" w:lineRule="exact"/>
        <w:rPr>
          <w:sz w:val="20"/>
          <w:szCs w:val="20"/>
        </w:rPr>
      </w:pPr>
      <w:r>
        <w:rPr>
          <w:sz w:val="20"/>
          <w:szCs w:val="20"/>
        </w:rPr>
        <w:t>Üdvözlet és jókívánság (1,1-2)</w:t>
      </w:r>
    </w:p>
    <w:p w:rsidR="00D80FCF" w:rsidRDefault="00D80FCF" w:rsidP="00D80FCF">
      <w:pPr>
        <w:spacing w:before="60" w:line="240" w:lineRule="exact"/>
        <w:rPr>
          <w:sz w:val="20"/>
          <w:szCs w:val="20"/>
        </w:rPr>
      </w:pPr>
      <w:r>
        <w:rPr>
          <w:sz w:val="20"/>
          <w:szCs w:val="20"/>
        </w:rPr>
        <w:t>A levél (1,3-3,16)</w:t>
      </w:r>
    </w:p>
    <w:p w:rsidR="00D80FCF" w:rsidRDefault="00D80FCF" w:rsidP="00D80FCF">
      <w:pPr>
        <w:numPr>
          <w:ilvl w:val="0"/>
          <w:numId w:val="12"/>
        </w:numPr>
        <w:spacing w:after="0" w:line="240" w:lineRule="exact"/>
        <w:ind w:left="357" w:hanging="357"/>
        <w:rPr>
          <w:sz w:val="20"/>
          <w:szCs w:val="20"/>
        </w:rPr>
      </w:pPr>
      <w:r>
        <w:rPr>
          <w:sz w:val="20"/>
          <w:szCs w:val="20"/>
        </w:rPr>
        <w:t>Bevezető áldások és imák (1,3-12)</w:t>
      </w:r>
    </w:p>
    <w:p w:rsidR="00D80FCF" w:rsidRDefault="00D80FCF" w:rsidP="00D80FCF">
      <w:pPr>
        <w:numPr>
          <w:ilvl w:val="0"/>
          <w:numId w:val="12"/>
        </w:numPr>
        <w:spacing w:after="0" w:line="240" w:lineRule="exact"/>
        <w:ind w:left="357" w:hanging="357"/>
        <w:rPr>
          <w:sz w:val="20"/>
          <w:szCs w:val="20"/>
        </w:rPr>
      </w:pPr>
      <w:r>
        <w:rPr>
          <w:sz w:val="20"/>
          <w:szCs w:val="20"/>
        </w:rPr>
        <w:t>Központi téma az „Úr napja” (2,1-17)</w:t>
      </w:r>
    </w:p>
    <w:p w:rsidR="00D80FCF" w:rsidRDefault="00D80FCF" w:rsidP="00D80FCF">
      <w:pPr>
        <w:numPr>
          <w:ilvl w:val="0"/>
          <w:numId w:val="12"/>
        </w:numPr>
        <w:spacing w:after="0" w:line="240" w:lineRule="exact"/>
        <w:ind w:left="357" w:hanging="357"/>
        <w:rPr>
          <w:sz w:val="20"/>
          <w:szCs w:val="20"/>
        </w:rPr>
      </w:pPr>
      <w:r>
        <w:rPr>
          <w:sz w:val="20"/>
          <w:szCs w:val="20"/>
        </w:rPr>
        <w:t>Záró buzdítás (3,1-16)</w:t>
      </w:r>
    </w:p>
    <w:p w:rsidR="00D80FCF" w:rsidRDefault="00D80FCF" w:rsidP="00D80FCF">
      <w:pPr>
        <w:spacing w:before="60" w:line="240" w:lineRule="exact"/>
        <w:rPr>
          <w:sz w:val="20"/>
          <w:szCs w:val="20"/>
        </w:rPr>
      </w:pPr>
      <w:r>
        <w:rPr>
          <w:sz w:val="20"/>
          <w:szCs w:val="20"/>
        </w:rPr>
        <w:t>Csatolt levél (3,17-18)</w:t>
      </w:r>
    </w:p>
    <w:p w:rsidR="00D80FCF" w:rsidRDefault="00D80FCF" w:rsidP="00D80FCF">
      <w:pPr>
        <w:numPr>
          <w:ilvl w:val="0"/>
          <w:numId w:val="13"/>
        </w:numPr>
        <w:spacing w:after="0" w:line="240" w:lineRule="exact"/>
        <w:rPr>
          <w:sz w:val="20"/>
          <w:szCs w:val="20"/>
        </w:rPr>
      </w:pPr>
      <w:proofErr w:type="spellStart"/>
      <w:r>
        <w:rPr>
          <w:sz w:val="20"/>
          <w:szCs w:val="20"/>
        </w:rPr>
        <w:t>Autografálás</w:t>
      </w:r>
      <w:proofErr w:type="spellEnd"/>
      <w:r>
        <w:rPr>
          <w:sz w:val="20"/>
          <w:szCs w:val="20"/>
        </w:rPr>
        <w:t xml:space="preserve"> (3,17)</w:t>
      </w:r>
    </w:p>
    <w:p w:rsidR="00D80FCF" w:rsidRDefault="00D80FCF" w:rsidP="00D80FCF">
      <w:pPr>
        <w:numPr>
          <w:ilvl w:val="0"/>
          <w:numId w:val="13"/>
        </w:numPr>
        <w:spacing w:after="0" w:line="240" w:lineRule="exact"/>
        <w:rPr>
          <w:sz w:val="20"/>
          <w:szCs w:val="20"/>
        </w:rPr>
      </w:pPr>
      <w:r>
        <w:rPr>
          <w:sz w:val="20"/>
          <w:szCs w:val="20"/>
        </w:rPr>
        <w:t>Végső köszöntés (3,18)</w:t>
      </w:r>
    </w:p>
    <w:p w:rsidR="00D80FCF" w:rsidRPr="000F707B" w:rsidRDefault="00D80FCF" w:rsidP="00D80FCF">
      <w:pPr>
        <w:pStyle w:val="Cmsor1"/>
        <w:spacing w:before="60" w:line="260" w:lineRule="exact"/>
        <w:jc w:val="center"/>
        <w:rPr>
          <w:caps/>
        </w:rPr>
      </w:pPr>
      <w:r>
        <w:rPr>
          <w:sz w:val="20"/>
          <w:szCs w:val="20"/>
        </w:rPr>
        <w:br w:type="page"/>
      </w:r>
      <w:r w:rsidRPr="000F707B">
        <w:rPr>
          <w:caps/>
        </w:rPr>
        <w:lastRenderedPageBreak/>
        <w:t>A Galata levél</w:t>
      </w:r>
    </w:p>
    <w:p w:rsidR="00D80FCF" w:rsidRDefault="00D80FCF" w:rsidP="00D80FCF">
      <w:pPr>
        <w:spacing w:line="260" w:lineRule="exact"/>
        <w:rPr>
          <w:sz w:val="20"/>
          <w:szCs w:val="20"/>
        </w:rPr>
      </w:pPr>
    </w:p>
    <w:p w:rsidR="00D80FCF" w:rsidRPr="00A96B34" w:rsidRDefault="00D80FCF" w:rsidP="00D80FCF">
      <w:pPr>
        <w:pStyle w:val="Cmsor1"/>
        <w:spacing w:line="260" w:lineRule="exact"/>
        <w:rPr>
          <w:smallCaps/>
          <w:sz w:val="20"/>
          <w:szCs w:val="20"/>
        </w:rPr>
      </w:pPr>
      <w:r w:rsidRPr="00A96B34">
        <w:rPr>
          <w:smallCaps/>
          <w:sz w:val="20"/>
          <w:szCs w:val="20"/>
        </w:rPr>
        <w:t xml:space="preserve">A </w:t>
      </w:r>
      <w:proofErr w:type="spellStart"/>
      <w:r w:rsidRPr="00A96B34">
        <w:rPr>
          <w:smallCaps/>
          <w:sz w:val="20"/>
          <w:szCs w:val="20"/>
        </w:rPr>
        <w:t>galaták</w:t>
      </w:r>
      <w:proofErr w:type="spellEnd"/>
      <w:r w:rsidRPr="00A96B34">
        <w:rPr>
          <w:smallCaps/>
          <w:sz w:val="20"/>
          <w:szCs w:val="20"/>
        </w:rPr>
        <w:t xml:space="preserve"> és a címzettek</w:t>
      </w:r>
    </w:p>
    <w:p w:rsidR="00D80FCF" w:rsidRDefault="00D80FCF" w:rsidP="00D80FCF">
      <w:pPr>
        <w:spacing w:before="60" w:line="260" w:lineRule="exact"/>
        <w:jc w:val="both"/>
        <w:rPr>
          <w:spacing w:val="-2"/>
          <w:sz w:val="20"/>
          <w:szCs w:val="20"/>
        </w:rPr>
      </w:pPr>
      <w:r w:rsidRPr="00A96B34">
        <w:rPr>
          <w:spacing w:val="-2"/>
          <w:sz w:val="20"/>
          <w:szCs w:val="20"/>
        </w:rPr>
        <w:t>A kelták vagy a gallok rokonairól van szó (Caesar: Bell. Gall. 1,1), Kr.e. 279 k</w:t>
      </w:r>
      <w:r>
        <w:rPr>
          <w:spacing w:val="-2"/>
          <w:sz w:val="20"/>
          <w:szCs w:val="20"/>
        </w:rPr>
        <w:t>örül</w:t>
      </w:r>
      <w:r w:rsidRPr="00A96B34">
        <w:rPr>
          <w:spacing w:val="-2"/>
          <w:sz w:val="20"/>
          <w:szCs w:val="20"/>
        </w:rPr>
        <w:t xml:space="preserve"> az Al-Duna és Makedónia környékén tűnnek fel. Az </w:t>
      </w:r>
      <w:proofErr w:type="spellStart"/>
      <w:r w:rsidRPr="00A96B34">
        <w:rPr>
          <w:spacing w:val="-2"/>
          <w:sz w:val="20"/>
          <w:szCs w:val="20"/>
        </w:rPr>
        <w:t>aetoliánusok</w:t>
      </w:r>
      <w:proofErr w:type="spellEnd"/>
      <w:r w:rsidRPr="00A96B34">
        <w:rPr>
          <w:spacing w:val="-2"/>
          <w:sz w:val="20"/>
          <w:szCs w:val="20"/>
        </w:rPr>
        <w:t xml:space="preserve"> 278-ban megállították előretörésüket és a maradékuk Kis-Ázsiába menekült, végül </w:t>
      </w:r>
      <w:proofErr w:type="spellStart"/>
      <w:r w:rsidRPr="00A96B34">
        <w:rPr>
          <w:spacing w:val="-2"/>
          <w:sz w:val="20"/>
          <w:szCs w:val="20"/>
        </w:rPr>
        <w:t>Attal</w:t>
      </w:r>
      <w:r>
        <w:rPr>
          <w:spacing w:val="-2"/>
          <w:sz w:val="20"/>
          <w:szCs w:val="20"/>
        </w:rPr>
        <w:t>us</w:t>
      </w:r>
      <w:proofErr w:type="spellEnd"/>
      <w:r w:rsidRPr="00A96B34">
        <w:rPr>
          <w:spacing w:val="-2"/>
          <w:sz w:val="20"/>
          <w:szCs w:val="20"/>
        </w:rPr>
        <w:t xml:space="preserve">, Pergamon királya győzte le őket (Kr.e. 239k) és beszorította őket a </w:t>
      </w:r>
      <w:proofErr w:type="spellStart"/>
      <w:r w:rsidRPr="00A96B34">
        <w:rPr>
          <w:spacing w:val="-2"/>
          <w:sz w:val="20"/>
          <w:szCs w:val="20"/>
        </w:rPr>
        <w:t>Sangarius</w:t>
      </w:r>
      <w:proofErr w:type="spellEnd"/>
      <w:r w:rsidRPr="00A96B34">
        <w:rPr>
          <w:spacing w:val="-2"/>
          <w:sz w:val="20"/>
          <w:szCs w:val="20"/>
        </w:rPr>
        <w:t xml:space="preserve"> és </w:t>
      </w:r>
      <w:r>
        <w:rPr>
          <w:spacing w:val="-2"/>
          <w:sz w:val="20"/>
          <w:szCs w:val="20"/>
        </w:rPr>
        <w:t xml:space="preserve">a </w:t>
      </w:r>
      <w:proofErr w:type="spellStart"/>
      <w:r w:rsidRPr="00A96B34">
        <w:rPr>
          <w:spacing w:val="-2"/>
          <w:sz w:val="20"/>
          <w:szCs w:val="20"/>
        </w:rPr>
        <w:t>Halys</w:t>
      </w:r>
      <w:proofErr w:type="spellEnd"/>
      <w:r w:rsidRPr="00A96B34">
        <w:rPr>
          <w:spacing w:val="-2"/>
          <w:sz w:val="20"/>
          <w:szCs w:val="20"/>
        </w:rPr>
        <w:t xml:space="preserve"> folyók közé, </w:t>
      </w:r>
      <w:proofErr w:type="spellStart"/>
      <w:r w:rsidRPr="00A96B34">
        <w:rPr>
          <w:spacing w:val="-2"/>
          <w:sz w:val="20"/>
          <w:szCs w:val="20"/>
        </w:rPr>
        <w:t>Anküre</w:t>
      </w:r>
      <w:proofErr w:type="spellEnd"/>
      <w:r w:rsidRPr="00A96B34">
        <w:rPr>
          <w:spacing w:val="-2"/>
          <w:sz w:val="20"/>
          <w:szCs w:val="20"/>
        </w:rPr>
        <w:t xml:space="preserve">, </w:t>
      </w:r>
      <w:proofErr w:type="spellStart"/>
      <w:r w:rsidRPr="00A96B34">
        <w:rPr>
          <w:spacing w:val="-2"/>
          <w:sz w:val="20"/>
          <w:szCs w:val="20"/>
        </w:rPr>
        <w:t>Pessinus</w:t>
      </w:r>
      <w:proofErr w:type="spellEnd"/>
      <w:r w:rsidRPr="00A96B34">
        <w:rPr>
          <w:spacing w:val="-2"/>
          <w:sz w:val="20"/>
          <w:szCs w:val="20"/>
        </w:rPr>
        <w:t xml:space="preserve">, és </w:t>
      </w:r>
      <w:proofErr w:type="spellStart"/>
      <w:r w:rsidRPr="00A96B34">
        <w:rPr>
          <w:spacing w:val="-2"/>
          <w:sz w:val="20"/>
          <w:szCs w:val="20"/>
        </w:rPr>
        <w:t>Tavium</w:t>
      </w:r>
      <w:proofErr w:type="spellEnd"/>
      <w:r w:rsidRPr="00A96B34">
        <w:rPr>
          <w:spacing w:val="-2"/>
          <w:sz w:val="20"/>
          <w:szCs w:val="20"/>
        </w:rPr>
        <w:t xml:space="preserve"> vidékére. Végül </w:t>
      </w:r>
      <w:proofErr w:type="spellStart"/>
      <w:r w:rsidRPr="00A96B34">
        <w:rPr>
          <w:spacing w:val="-2"/>
          <w:sz w:val="20"/>
          <w:szCs w:val="20"/>
        </w:rPr>
        <w:t>Manlius</w:t>
      </w:r>
      <w:proofErr w:type="spellEnd"/>
      <w:r w:rsidRPr="00A96B34">
        <w:rPr>
          <w:spacing w:val="-2"/>
          <w:sz w:val="20"/>
          <w:szCs w:val="20"/>
        </w:rPr>
        <w:t xml:space="preserve"> </w:t>
      </w:r>
      <w:proofErr w:type="spellStart"/>
      <w:r w:rsidRPr="00A96B34">
        <w:rPr>
          <w:spacing w:val="-2"/>
          <w:sz w:val="20"/>
          <w:szCs w:val="20"/>
        </w:rPr>
        <w:t>Vul</w:t>
      </w:r>
      <w:r>
        <w:rPr>
          <w:spacing w:val="-2"/>
          <w:sz w:val="20"/>
          <w:szCs w:val="20"/>
        </w:rPr>
        <w:t>s</w:t>
      </w:r>
      <w:r w:rsidRPr="00A96B34">
        <w:rPr>
          <w:spacing w:val="-2"/>
          <w:sz w:val="20"/>
          <w:szCs w:val="20"/>
        </w:rPr>
        <w:t>o</w:t>
      </w:r>
      <w:proofErr w:type="spellEnd"/>
      <w:r w:rsidRPr="00A96B34">
        <w:rPr>
          <w:spacing w:val="-2"/>
          <w:sz w:val="20"/>
          <w:szCs w:val="20"/>
        </w:rPr>
        <w:t xml:space="preserve"> Kr.e. 189-ben győzte le őket, majd ütközőállam lett a rómaiak és Pergamon között. A </w:t>
      </w:r>
      <w:proofErr w:type="spellStart"/>
      <w:r w:rsidRPr="00A96B34">
        <w:rPr>
          <w:spacing w:val="-2"/>
          <w:sz w:val="20"/>
          <w:szCs w:val="20"/>
        </w:rPr>
        <w:t>mitridatészi</w:t>
      </w:r>
      <w:proofErr w:type="spellEnd"/>
      <w:r w:rsidRPr="00A96B34">
        <w:rPr>
          <w:spacing w:val="-2"/>
          <w:sz w:val="20"/>
          <w:szCs w:val="20"/>
        </w:rPr>
        <w:t xml:space="preserve"> háborúban tanúsított hűségüket </w:t>
      </w:r>
      <w:proofErr w:type="gramStart"/>
      <w:r w:rsidRPr="00A96B34">
        <w:rPr>
          <w:spacing w:val="-2"/>
          <w:sz w:val="20"/>
          <w:szCs w:val="20"/>
        </w:rPr>
        <w:t xml:space="preserve">Róma  </w:t>
      </w:r>
      <w:proofErr w:type="spellStart"/>
      <w:r w:rsidRPr="00A96B34">
        <w:rPr>
          <w:spacing w:val="-2"/>
          <w:sz w:val="20"/>
          <w:szCs w:val="20"/>
        </w:rPr>
        <w:t>Piz</w:t>
      </w:r>
      <w:r>
        <w:rPr>
          <w:spacing w:val="-2"/>
          <w:sz w:val="20"/>
          <w:szCs w:val="20"/>
        </w:rPr>
        <w:t>í</w:t>
      </w:r>
      <w:r w:rsidRPr="00A96B34">
        <w:rPr>
          <w:spacing w:val="-2"/>
          <w:sz w:val="20"/>
          <w:szCs w:val="20"/>
        </w:rPr>
        <w:t>dia</w:t>
      </w:r>
      <w:proofErr w:type="spellEnd"/>
      <w:proofErr w:type="gramEnd"/>
      <w:r w:rsidRPr="00A96B34">
        <w:rPr>
          <w:spacing w:val="-2"/>
          <w:sz w:val="20"/>
          <w:szCs w:val="20"/>
        </w:rPr>
        <w:t>, Fr</w:t>
      </w:r>
      <w:r>
        <w:rPr>
          <w:spacing w:val="-2"/>
          <w:sz w:val="20"/>
          <w:szCs w:val="20"/>
        </w:rPr>
        <w:t>í</w:t>
      </w:r>
      <w:r w:rsidRPr="00A96B34">
        <w:rPr>
          <w:spacing w:val="-2"/>
          <w:sz w:val="20"/>
          <w:szCs w:val="20"/>
        </w:rPr>
        <w:t xml:space="preserve">gia, és </w:t>
      </w:r>
      <w:proofErr w:type="spellStart"/>
      <w:r w:rsidRPr="00A96B34">
        <w:rPr>
          <w:spacing w:val="-2"/>
          <w:sz w:val="20"/>
          <w:szCs w:val="20"/>
        </w:rPr>
        <w:t>Likaónia</w:t>
      </w:r>
      <w:proofErr w:type="spellEnd"/>
      <w:r w:rsidRPr="00A96B34">
        <w:rPr>
          <w:spacing w:val="-2"/>
          <w:sz w:val="20"/>
          <w:szCs w:val="20"/>
        </w:rPr>
        <w:t xml:space="preserve"> területeivel jutalmazta (Kr.e. 40.k.). Homályos történet, hogy miként történhetett meg, hogy utolsó királyuk, </w:t>
      </w:r>
      <w:proofErr w:type="spellStart"/>
      <w:r w:rsidRPr="00A96B34">
        <w:rPr>
          <w:spacing w:val="-2"/>
          <w:sz w:val="20"/>
          <w:szCs w:val="20"/>
        </w:rPr>
        <w:t>Amüntász</w:t>
      </w:r>
      <w:proofErr w:type="spellEnd"/>
      <w:r w:rsidRPr="00A96B34">
        <w:rPr>
          <w:spacing w:val="-2"/>
          <w:sz w:val="20"/>
          <w:szCs w:val="20"/>
        </w:rPr>
        <w:t xml:space="preserve"> Rómára hagyta az országát (Kr.e. 25). A végrendelet valószínűleg hamis, vagy kikényszerített. </w:t>
      </w:r>
    </w:p>
    <w:p w:rsidR="00D80FCF" w:rsidRPr="00A96B34" w:rsidRDefault="00D80FCF" w:rsidP="00D80FCF">
      <w:pPr>
        <w:spacing w:line="260" w:lineRule="exact"/>
        <w:jc w:val="both"/>
        <w:rPr>
          <w:spacing w:val="-2"/>
          <w:sz w:val="20"/>
          <w:szCs w:val="20"/>
        </w:rPr>
      </w:pPr>
      <w:r w:rsidRPr="00A96B34">
        <w:rPr>
          <w:spacing w:val="-2"/>
          <w:sz w:val="20"/>
          <w:szCs w:val="20"/>
        </w:rPr>
        <w:t xml:space="preserve">A római Galácia provincia Délen tovább terjedt korábbi országuknál, </w:t>
      </w:r>
      <w:proofErr w:type="spellStart"/>
      <w:r w:rsidRPr="00A96B34">
        <w:rPr>
          <w:spacing w:val="-2"/>
          <w:sz w:val="20"/>
          <w:szCs w:val="20"/>
        </w:rPr>
        <w:t>Ikónium</w:t>
      </w:r>
      <w:proofErr w:type="spellEnd"/>
      <w:r w:rsidRPr="00A96B34">
        <w:rPr>
          <w:spacing w:val="-2"/>
          <w:sz w:val="20"/>
          <w:szCs w:val="20"/>
        </w:rPr>
        <w:t xml:space="preserve">, </w:t>
      </w:r>
      <w:proofErr w:type="spellStart"/>
      <w:r w:rsidRPr="00A96B34">
        <w:rPr>
          <w:spacing w:val="-2"/>
          <w:sz w:val="20"/>
          <w:szCs w:val="20"/>
        </w:rPr>
        <w:t>Lisztra</w:t>
      </w:r>
      <w:proofErr w:type="spellEnd"/>
      <w:r w:rsidRPr="00A96B34">
        <w:rPr>
          <w:spacing w:val="-2"/>
          <w:sz w:val="20"/>
          <w:szCs w:val="20"/>
        </w:rPr>
        <w:t xml:space="preserve"> és </w:t>
      </w:r>
      <w:proofErr w:type="spellStart"/>
      <w:r w:rsidRPr="00A96B34">
        <w:rPr>
          <w:spacing w:val="-2"/>
          <w:sz w:val="20"/>
          <w:szCs w:val="20"/>
        </w:rPr>
        <w:t>Derbé</w:t>
      </w:r>
      <w:proofErr w:type="spellEnd"/>
      <w:r w:rsidRPr="00A96B34">
        <w:rPr>
          <w:spacing w:val="-2"/>
          <w:sz w:val="20"/>
          <w:szCs w:val="20"/>
        </w:rPr>
        <w:t xml:space="preserve"> is hozzátartozott. A provincia lakossága vegyes: </w:t>
      </w:r>
      <w:proofErr w:type="spellStart"/>
      <w:r w:rsidRPr="00A96B34">
        <w:rPr>
          <w:spacing w:val="-2"/>
          <w:sz w:val="20"/>
          <w:szCs w:val="20"/>
        </w:rPr>
        <w:t>galaták</w:t>
      </w:r>
      <w:proofErr w:type="spellEnd"/>
      <w:r w:rsidRPr="00A96B34">
        <w:rPr>
          <w:spacing w:val="-2"/>
          <w:sz w:val="20"/>
          <w:szCs w:val="20"/>
        </w:rPr>
        <w:t>, görögök, vagy a kettő keveréke, rómaiak és zsidók is lakták.</w:t>
      </w:r>
    </w:p>
    <w:p w:rsidR="00D80FCF" w:rsidRDefault="00D80FCF" w:rsidP="00D80FCF">
      <w:pPr>
        <w:rPr>
          <w:sz w:val="20"/>
          <w:szCs w:val="20"/>
        </w:rPr>
      </w:pPr>
    </w:p>
    <w:p w:rsidR="00D80FCF" w:rsidRPr="00A96B34" w:rsidRDefault="00D80FCF" w:rsidP="00D80FCF">
      <w:pPr>
        <w:pStyle w:val="Cmsor1"/>
        <w:spacing w:line="260" w:lineRule="exact"/>
        <w:rPr>
          <w:smallCaps/>
          <w:sz w:val="20"/>
          <w:szCs w:val="20"/>
        </w:rPr>
      </w:pPr>
      <w:r w:rsidRPr="00A96B34">
        <w:rPr>
          <w:smallCaps/>
          <w:sz w:val="20"/>
          <w:szCs w:val="20"/>
        </w:rPr>
        <w:t xml:space="preserve">Pál és a </w:t>
      </w:r>
      <w:proofErr w:type="spellStart"/>
      <w:r w:rsidRPr="00A96B34">
        <w:rPr>
          <w:smallCaps/>
          <w:sz w:val="20"/>
          <w:szCs w:val="20"/>
        </w:rPr>
        <w:t>galaták</w:t>
      </w:r>
      <w:proofErr w:type="spellEnd"/>
      <w:r w:rsidRPr="00A96B34">
        <w:rPr>
          <w:smallCaps/>
          <w:sz w:val="20"/>
          <w:szCs w:val="20"/>
        </w:rPr>
        <w:t xml:space="preserve"> </w:t>
      </w:r>
    </w:p>
    <w:p w:rsidR="00D80FCF" w:rsidRDefault="00D80FCF" w:rsidP="00D80FCF">
      <w:pPr>
        <w:spacing w:before="60" w:line="260" w:lineRule="exact"/>
        <w:jc w:val="both"/>
        <w:rPr>
          <w:sz w:val="20"/>
          <w:szCs w:val="20"/>
        </w:rPr>
      </w:pPr>
      <w:r>
        <w:rPr>
          <w:sz w:val="20"/>
          <w:szCs w:val="20"/>
        </w:rPr>
        <w:t>Vita tárgya Pál Galácia szóhasználata. Amennyiben Dél-</w:t>
      </w:r>
      <w:proofErr w:type="spellStart"/>
      <w:r>
        <w:rPr>
          <w:sz w:val="20"/>
          <w:szCs w:val="20"/>
        </w:rPr>
        <w:t>Galáciát</w:t>
      </w:r>
      <w:proofErr w:type="spellEnd"/>
      <w:r>
        <w:rPr>
          <w:sz w:val="20"/>
          <w:szCs w:val="20"/>
        </w:rPr>
        <w:t xml:space="preserve"> érti rajta, akkor a levél </w:t>
      </w:r>
      <w:proofErr w:type="spellStart"/>
      <w:r>
        <w:rPr>
          <w:sz w:val="20"/>
          <w:szCs w:val="20"/>
        </w:rPr>
        <w:t>Ikónium</w:t>
      </w:r>
      <w:proofErr w:type="spellEnd"/>
      <w:r>
        <w:rPr>
          <w:sz w:val="20"/>
          <w:szCs w:val="20"/>
        </w:rPr>
        <w:t xml:space="preserve">, </w:t>
      </w:r>
      <w:proofErr w:type="spellStart"/>
      <w:r>
        <w:rPr>
          <w:sz w:val="20"/>
          <w:szCs w:val="20"/>
        </w:rPr>
        <w:t>Lisztra</w:t>
      </w:r>
      <w:proofErr w:type="spellEnd"/>
      <w:r>
        <w:rPr>
          <w:sz w:val="20"/>
          <w:szCs w:val="20"/>
        </w:rPr>
        <w:t xml:space="preserve"> és </w:t>
      </w:r>
      <w:proofErr w:type="spellStart"/>
      <w:r>
        <w:rPr>
          <w:sz w:val="20"/>
          <w:szCs w:val="20"/>
        </w:rPr>
        <w:t>Derbé</w:t>
      </w:r>
      <w:proofErr w:type="spellEnd"/>
      <w:r>
        <w:rPr>
          <w:sz w:val="20"/>
          <w:szCs w:val="20"/>
        </w:rPr>
        <w:t xml:space="preserve"> közösségeinek íródott.</w:t>
      </w:r>
      <w:r>
        <w:rPr>
          <w:sz w:val="20"/>
          <w:szCs w:val="20"/>
        </w:rPr>
        <w:t xml:space="preserve"> </w:t>
      </w:r>
      <w:r>
        <w:rPr>
          <w:sz w:val="20"/>
          <w:szCs w:val="20"/>
        </w:rPr>
        <w:t xml:space="preserve">(ApCsel 13,14.51; 14,6). Pál általában a hivatalos római elnevezéseket használta. Pál nem beszélte a </w:t>
      </w:r>
      <w:proofErr w:type="spellStart"/>
      <w:r>
        <w:rPr>
          <w:sz w:val="20"/>
          <w:szCs w:val="20"/>
        </w:rPr>
        <w:t>galaták</w:t>
      </w:r>
      <w:proofErr w:type="spellEnd"/>
      <w:r>
        <w:rPr>
          <w:sz w:val="20"/>
          <w:szCs w:val="20"/>
        </w:rPr>
        <w:t xml:space="preserve"> nyelvét, mely még Jeromos idejében is a kelta nyelv volt. A </w:t>
      </w:r>
      <w:proofErr w:type="spellStart"/>
      <w:r>
        <w:rPr>
          <w:sz w:val="20"/>
          <w:szCs w:val="20"/>
        </w:rPr>
        <w:t>Gal</w:t>
      </w:r>
      <w:proofErr w:type="spellEnd"/>
      <w:r>
        <w:rPr>
          <w:sz w:val="20"/>
          <w:szCs w:val="20"/>
        </w:rPr>
        <w:t xml:space="preserve"> 3,2-3.13-14.23-24 4,2-5 5,1 zsidó-keresztény olvasókat feltételez, de ezek csak a déli </w:t>
      </w:r>
      <w:proofErr w:type="spellStart"/>
      <w:r>
        <w:rPr>
          <w:sz w:val="20"/>
          <w:szCs w:val="20"/>
        </w:rPr>
        <w:t>hellenizált</w:t>
      </w:r>
      <w:proofErr w:type="spellEnd"/>
      <w:r>
        <w:rPr>
          <w:sz w:val="20"/>
          <w:szCs w:val="20"/>
        </w:rPr>
        <w:t xml:space="preserve"> városokban éltek.</w:t>
      </w:r>
    </w:p>
    <w:p w:rsidR="00D80FCF" w:rsidRDefault="00D80FCF" w:rsidP="00D80FCF">
      <w:pPr>
        <w:spacing w:line="260" w:lineRule="exact"/>
        <w:jc w:val="both"/>
        <w:rPr>
          <w:sz w:val="20"/>
          <w:szCs w:val="20"/>
        </w:rPr>
      </w:pPr>
      <w:r>
        <w:rPr>
          <w:sz w:val="20"/>
          <w:szCs w:val="20"/>
        </w:rPr>
        <w:t xml:space="preserve">Észak </w:t>
      </w:r>
      <w:proofErr w:type="spellStart"/>
      <w:r>
        <w:rPr>
          <w:sz w:val="20"/>
          <w:szCs w:val="20"/>
        </w:rPr>
        <w:t>Galáciában</w:t>
      </w:r>
      <w:proofErr w:type="spellEnd"/>
      <w:r>
        <w:rPr>
          <w:sz w:val="20"/>
          <w:szCs w:val="20"/>
        </w:rPr>
        <w:t xml:space="preserve"> Pál tolmáccsal is boldogulhatott, ahogyan másutt is tette. Az ApCsel 18,23 már létrejött közösségekről írt. Az olvasók többsége a levél alapján inkább pogány lehetett</w:t>
      </w:r>
      <w:r>
        <w:rPr>
          <w:sz w:val="20"/>
          <w:szCs w:val="20"/>
        </w:rPr>
        <w:t>,</w:t>
      </w:r>
      <w:r>
        <w:rPr>
          <w:sz w:val="20"/>
          <w:szCs w:val="20"/>
        </w:rPr>
        <w:t xml:space="preserve"> mint zsidó (</w:t>
      </w:r>
      <w:proofErr w:type="spellStart"/>
      <w:r>
        <w:rPr>
          <w:sz w:val="20"/>
          <w:szCs w:val="20"/>
        </w:rPr>
        <w:t>Gal</w:t>
      </w:r>
      <w:proofErr w:type="spellEnd"/>
      <w:r>
        <w:rPr>
          <w:sz w:val="20"/>
          <w:szCs w:val="20"/>
        </w:rPr>
        <w:t xml:space="preserve"> 4,8 5,2-3 6,12-13)</w:t>
      </w:r>
    </w:p>
    <w:p w:rsidR="00D80FCF" w:rsidRDefault="00D80FCF" w:rsidP="00D80FCF">
      <w:pPr>
        <w:jc w:val="both"/>
        <w:rPr>
          <w:sz w:val="20"/>
          <w:szCs w:val="20"/>
        </w:rPr>
      </w:pPr>
    </w:p>
    <w:p w:rsidR="00D80FCF" w:rsidRPr="00B41DB5" w:rsidRDefault="00D80FCF" w:rsidP="00D80FCF">
      <w:pPr>
        <w:pStyle w:val="Cmsor1"/>
        <w:spacing w:line="260" w:lineRule="exact"/>
        <w:rPr>
          <w:smallCaps/>
          <w:sz w:val="20"/>
          <w:szCs w:val="20"/>
        </w:rPr>
      </w:pPr>
      <w:r w:rsidRPr="00B41DB5">
        <w:rPr>
          <w:smallCaps/>
          <w:sz w:val="20"/>
          <w:szCs w:val="20"/>
        </w:rPr>
        <w:t>A levél</w:t>
      </w:r>
    </w:p>
    <w:p w:rsidR="00D80FCF" w:rsidRDefault="00D80FCF" w:rsidP="00D80FCF">
      <w:pPr>
        <w:spacing w:before="60" w:line="260" w:lineRule="exact"/>
        <w:jc w:val="both"/>
        <w:rPr>
          <w:sz w:val="20"/>
          <w:szCs w:val="20"/>
        </w:rPr>
      </w:pPr>
      <w:r>
        <w:rPr>
          <w:sz w:val="20"/>
          <w:szCs w:val="20"/>
        </w:rPr>
        <w:t xml:space="preserve">A levél 50-57 között született meg Claudius (41-54) és Néró uralkodása idején. Ekkor a hatalomra a legnagyobb befolyással néhány évig Seneca és </w:t>
      </w:r>
      <w:proofErr w:type="spellStart"/>
      <w:r w:rsidRPr="00A46555">
        <w:rPr>
          <w:sz w:val="20"/>
          <w:szCs w:val="20"/>
          <w:shd w:val="clear" w:color="auto" w:fill="FFFFFF"/>
        </w:rPr>
        <w:t>Burrus</w:t>
      </w:r>
      <w:proofErr w:type="spellEnd"/>
      <w:r w:rsidRPr="00A46555">
        <w:rPr>
          <w:sz w:val="20"/>
          <w:szCs w:val="20"/>
          <w:shd w:val="clear" w:color="auto" w:fill="FFFFFF"/>
        </w:rPr>
        <w:t xml:space="preserve"> </w:t>
      </w:r>
      <w:r>
        <w:rPr>
          <w:sz w:val="20"/>
          <w:szCs w:val="20"/>
        </w:rPr>
        <w:t xml:space="preserve">volt. A </w:t>
      </w:r>
      <w:proofErr w:type="spellStart"/>
      <w:r>
        <w:rPr>
          <w:sz w:val="20"/>
          <w:szCs w:val="20"/>
        </w:rPr>
        <w:t>galaták</w:t>
      </w:r>
      <w:proofErr w:type="spellEnd"/>
      <w:r>
        <w:rPr>
          <w:sz w:val="20"/>
          <w:szCs w:val="20"/>
        </w:rPr>
        <w:t xml:space="preserve"> jó része, a feltételezett olvasók, fölművesek, nehéz életű kézművesek lehettek. A levél olyan időszakban született, amikor a keresztény közösségek világosan még nem különültek el a zsidó közösségektől és a zsinagógába betért pogányoktól. A keresztény közösségeket meghatározó kötöttségek sem voltak általánosak és egységesek. Sok esetben a közösségek etnikai összetétele határozta meg az életmód jellegét. Ahol többen voltak a zsidók, mint például Dél-</w:t>
      </w:r>
      <w:proofErr w:type="spellStart"/>
      <w:r>
        <w:rPr>
          <w:sz w:val="20"/>
          <w:szCs w:val="20"/>
        </w:rPr>
        <w:t>Galáciában</w:t>
      </w:r>
      <w:proofErr w:type="spellEnd"/>
      <w:r>
        <w:rPr>
          <w:sz w:val="20"/>
          <w:szCs w:val="20"/>
        </w:rPr>
        <w:t>, ott jobban közelítették a keresztény közösségeket a zsinagóga közösséghez. Észak-</w:t>
      </w:r>
      <w:proofErr w:type="spellStart"/>
      <w:r>
        <w:rPr>
          <w:sz w:val="20"/>
          <w:szCs w:val="20"/>
        </w:rPr>
        <w:t>Galáciában</w:t>
      </w:r>
      <w:proofErr w:type="spellEnd"/>
      <w:r>
        <w:rPr>
          <w:sz w:val="20"/>
          <w:szCs w:val="20"/>
        </w:rPr>
        <w:t xml:space="preserve"> viszont kevesebben voltak a zsidók, vagy egyáltalán nem voltak jelen, így a közösség mellőzte ezt a befolyást. </w:t>
      </w:r>
    </w:p>
    <w:p w:rsidR="00D80FCF" w:rsidRDefault="00D80FCF" w:rsidP="00D80FCF">
      <w:pPr>
        <w:rPr>
          <w:sz w:val="20"/>
          <w:szCs w:val="20"/>
        </w:rPr>
      </w:pPr>
    </w:p>
    <w:p w:rsidR="00D80FCF" w:rsidRPr="00B41DB5" w:rsidRDefault="00D80FCF" w:rsidP="00D80FCF">
      <w:pPr>
        <w:pStyle w:val="Cmsor1"/>
        <w:spacing w:line="260" w:lineRule="exact"/>
        <w:rPr>
          <w:smallCaps/>
          <w:sz w:val="20"/>
          <w:szCs w:val="20"/>
        </w:rPr>
      </w:pPr>
      <w:r w:rsidRPr="00B41DB5">
        <w:rPr>
          <w:smallCaps/>
          <w:sz w:val="20"/>
          <w:szCs w:val="20"/>
        </w:rPr>
        <w:t>Műfaj</w:t>
      </w:r>
    </w:p>
    <w:p w:rsidR="00D80FCF" w:rsidRDefault="00D80FCF" w:rsidP="00D80FCF">
      <w:pPr>
        <w:spacing w:before="60" w:line="260" w:lineRule="exact"/>
        <w:jc w:val="both"/>
        <w:rPr>
          <w:sz w:val="20"/>
          <w:szCs w:val="20"/>
        </w:rPr>
      </w:pPr>
      <w:r>
        <w:rPr>
          <w:sz w:val="20"/>
          <w:szCs w:val="20"/>
        </w:rPr>
        <w:t>Pálnak ez a levele apologetikus szándékkal íródott, telve van erős érzelmekkel, ami arra szolgál, hogy az olvasókat meggyőzze saját igazáról. A polémia érdekében sok esetben leegyszerűsíti a konfliktust.  Ezt a levelet</w:t>
      </w:r>
      <w:r w:rsidDel="008404AD">
        <w:rPr>
          <w:sz w:val="20"/>
          <w:szCs w:val="20"/>
        </w:rPr>
        <w:t xml:space="preserve"> </w:t>
      </w:r>
      <w:r>
        <w:rPr>
          <w:sz w:val="20"/>
          <w:szCs w:val="20"/>
        </w:rPr>
        <w:t>antiszemitának is szokták bélyegezni, mivel a leghatározottabban elutasítja a körülmetélést és a Törvényt.</w:t>
      </w:r>
    </w:p>
    <w:p w:rsidR="00D80FCF" w:rsidRDefault="00D80FCF" w:rsidP="00D80FCF">
      <w:pPr>
        <w:rPr>
          <w:sz w:val="20"/>
          <w:szCs w:val="20"/>
        </w:rPr>
      </w:pPr>
    </w:p>
    <w:p w:rsidR="00D80FCF" w:rsidRPr="00B41DB5" w:rsidRDefault="00D80FCF" w:rsidP="00D80FCF">
      <w:pPr>
        <w:pStyle w:val="Cmsor1"/>
        <w:spacing w:line="260" w:lineRule="exact"/>
        <w:rPr>
          <w:smallCaps/>
          <w:sz w:val="20"/>
          <w:szCs w:val="20"/>
        </w:rPr>
      </w:pPr>
      <w:r w:rsidRPr="00B41DB5">
        <w:rPr>
          <w:smallCaps/>
          <w:sz w:val="20"/>
          <w:szCs w:val="20"/>
        </w:rPr>
        <w:t>Felépítése</w:t>
      </w:r>
    </w:p>
    <w:p w:rsidR="00D80FCF" w:rsidRDefault="00D80FCF" w:rsidP="00D80FCF">
      <w:pPr>
        <w:spacing w:line="160" w:lineRule="exac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1"/>
        <w:gridCol w:w="6321"/>
      </w:tblGrid>
      <w:tr w:rsidR="00D80FCF" w:rsidTr="00075F66">
        <w:tblPrEx>
          <w:tblCellMar>
            <w:top w:w="0" w:type="dxa"/>
            <w:bottom w:w="0" w:type="dxa"/>
          </w:tblCellMar>
        </w:tblPrEx>
        <w:tc>
          <w:tcPr>
            <w:tcW w:w="2770" w:type="dxa"/>
          </w:tcPr>
          <w:p w:rsidR="00D80FCF" w:rsidRDefault="00D80FCF" w:rsidP="00075F66">
            <w:pPr>
              <w:spacing w:line="260" w:lineRule="exact"/>
              <w:rPr>
                <w:sz w:val="20"/>
                <w:szCs w:val="20"/>
              </w:rPr>
            </w:pPr>
            <w:r>
              <w:rPr>
                <w:sz w:val="20"/>
                <w:szCs w:val="20"/>
              </w:rPr>
              <w:t>1,1-2,21</w:t>
            </w:r>
          </w:p>
          <w:p w:rsidR="00D80FCF" w:rsidRDefault="00D80FCF" w:rsidP="00075F66">
            <w:pPr>
              <w:spacing w:line="260" w:lineRule="exact"/>
              <w:rPr>
                <w:sz w:val="20"/>
                <w:szCs w:val="20"/>
              </w:rPr>
            </w:pPr>
            <w:r>
              <w:rPr>
                <w:sz w:val="20"/>
                <w:szCs w:val="20"/>
              </w:rPr>
              <w:t>Pál evangéliumának eredete</w:t>
            </w:r>
          </w:p>
        </w:tc>
        <w:tc>
          <w:tcPr>
            <w:tcW w:w="6442" w:type="dxa"/>
          </w:tcPr>
          <w:p w:rsidR="00D80FCF" w:rsidRDefault="00D80FCF" w:rsidP="00075F66">
            <w:pPr>
              <w:spacing w:line="260" w:lineRule="exact"/>
              <w:jc w:val="both"/>
              <w:rPr>
                <w:sz w:val="20"/>
                <w:szCs w:val="20"/>
              </w:rPr>
            </w:pPr>
            <w:r>
              <w:rPr>
                <w:sz w:val="20"/>
                <w:szCs w:val="20"/>
              </w:rPr>
              <w:t>A levél bevezetőjében Pál védelmezi megtámadott apostolságát, evangéliuma Istentől van (1,1sköv) és ezt a közösségnek méltányolni kell (2,1sköv). Beszél az összecsapásáról Péterrel (2,11).</w:t>
            </w:r>
          </w:p>
        </w:tc>
      </w:tr>
      <w:tr w:rsidR="00D80FCF" w:rsidTr="00075F66">
        <w:tblPrEx>
          <w:tblCellMar>
            <w:top w:w="0" w:type="dxa"/>
            <w:bottom w:w="0" w:type="dxa"/>
          </w:tblCellMar>
        </w:tblPrEx>
        <w:tc>
          <w:tcPr>
            <w:tcW w:w="2770" w:type="dxa"/>
          </w:tcPr>
          <w:p w:rsidR="00D80FCF" w:rsidRDefault="00D80FCF" w:rsidP="00075F66">
            <w:pPr>
              <w:spacing w:line="260" w:lineRule="exact"/>
              <w:rPr>
                <w:sz w:val="20"/>
                <w:szCs w:val="20"/>
              </w:rPr>
            </w:pPr>
            <w:r>
              <w:rPr>
                <w:sz w:val="20"/>
                <w:szCs w:val="20"/>
              </w:rPr>
              <w:t>3,1-4,31</w:t>
            </w:r>
          </w:p>
          <w:p w:rsidR="00D80FCF" w:rsidRDefault="00D80FCF" w:rsidP="00075F66">
            <w:pPr>
              <w:spacing w:line="260" w:lineRule="exact"/>
              <w:rPr>
                <w:sz w:val="20"/>
                <w:szCs w:val="20"/>
              </w:rPr>
            </w:pPr>
            <w:r>
              <w:rPr>
                <w:sz w:val="20"/>
                <w:szCs w:val="20"/>
              </w:rPr>
              <w:t>Az evangélium jellege</w:t>
            </w:r>
          </w:p>
        </w:tc>
        <w:tc>
          <w:tcPr>
            <w:tcW w:w="6442" w:type="dxa"/>
          </w:tcPr>
          <w:p w:rsidR="00D80FCF" w:rsidRDefault="00D80FCF" w:rsidP="00075F66">
            <w:pPr>
              <w:spacing w:line="260" w:lineRule="exact"/>
              <w:rPr>
                <w:sz w:val="20"/>
                <w:szCs w:val="20"/>
              </w:rPr>
            </w:pPr>
            <w:r>
              <w:rPr>
                <w:sz w:val="20"/>
                <w:szCs w:val="20"/>
              </w:rPr>
              <w:t xml:space="preserve">Pál hangsúlyozza a Törvénytől való szabadság szükségességét, az ő példaképe a hitben Ábrahám (3,6sköv), a Törvényt és a hitet állítja szembe </w:t>
            </w:r>
            <w:r>
              <w:rPr>
                <w:sz w:val="20"/>
                <w:szCs w:val="20"/>
              </w:rPr>
              <w:lastRenderedPageBreak/>
              <w:t xml:space="preserve">egymással. Isten fiainak szabadsága (3,26-4,7) Hágár és Sára példája (4,21-31). </w:t>
            </w:r>
          </w:p>
        </w:tc>
      </w:tr>
      <w:tr w:rsidR="00D80FCF" w:rsidTr="00075F66">
        <w:tblPrEx>
          <w:tblCellMar>
            <w:top w:w="0" w:type="dxa"/>
            <w:bottom w:w="0" w:type="dxa"/>
          </w:tblCellMar>
        </w:tblPrEx>
        <w:tc>
          <w:tcPr>
            <w:tcW w:w="2770" w:type="dxa"/>
          </w:tcPr>
          <w:p w:rsidR="00D80FCF" w:rsidRDefault="00D80FCF" w:rsidP="00075F66">
            <w:pPr>
              <w:spacing w:line="260" w:lineRule="exact"/>
              <w:rPr>
                <w:sz w:val="20"/>
                <w:szCs w:val="20"/>
              </w:rPr>
            </w:pPr>
            <w:r>
              <w:rPr>
                <w:sz w:val="20"/>
                <w:szCs w:val="20"/>
              </w:rPr>
              <w:lastRenderedPageBreak/>
              <w:t>5,1-6,18</w:t>
            </w:r>
          </w:p>
          <w:p w:rsidR="00D80FCF" w:rsidRDefault="00D80FCF" w:rsidP="00075F66">
            <w:pPr>
              <w:spacing w:line="260" w:lineRule="exact"/>
              <w:rPr>
                <w:sz w:val="20"/>
                <w:szCs w:val="20"/>
              </w:rPr>
            </w:pPr>
            <w:r>
              <w:rPr>
                <w:sz w:val="20"/>
                <w:szCs w:val="20"/>
              </w:rPr>
              <w:t>Figyelmeztetések és tanácsok</w:t>
            </w:r>
          </w:p>
        </w:tc>
        <w:tc>
          <w:tcPr>
            <w:tcW w:w="6442" w:type="dxa"/>
          </w:tcPr>
          <w:p w:rsidR="00D80FCF" w:rsidRDefault="00D80FCF" w:rsidP="00075F66">
            <w:pPr>
              <w:spacing w:line="260" w:lineRule="exact"/>
              <w:rPr>
                <w:sz w:val="20"/>
                <w:szCs w:val="20"/>
              </w:rPr>
            </w:pPr>
            <w:r>
              <w:rPr>
                <w:sz w:val="20"/>
                <w:szCs w:val="20"/>
              </w:rPr>
              <w:t xml:space="preserve">Az ajándékba kapott szabadságot meg kell őrizni, ez a szeretetben valósítható meg, vagyis mások szolgálata által. </w:t>
            </w:r>
          </w:p>
          <w:p w:rsidR="00D80FCF" w:rsidRDefault="00D80FCF" w:rsidP="00075F66">
            <w:pPr>
              <w:spacing w:line="260" w:lineRule="exact"/>
              <w:rPr>
                <w:sz w:val="20"/>
                <w:szCs w:val="20"/>
              </w:rPr>
            </w:pPr>
            <w:r>
              <w:rPr>
                <w:sz w:val="20"/>
                <w:szCs w:val="20"/>
              </w:rPr>
              <w:t>A levél zárlata: Óvás a tévtaníróktól (6,11-18)</w:t>
            </w:r>
          </w:p>
        </w:tc>
      </w:tr>
    </w:tbl>
    <w:p w:rsidR="00D80FCF" w:rsidRDefault="00D80FCF" w:rsidP="00D80FCF">
      <w:pPr>
        <w:rPr>
          <w:sz w:val="20"/>
          <w:szCs w:val="20"/>
        </w:rPr>
      </w:pPr>
    </w:p>
    <w:p w:rsidR="00D80FCF" w:rsidRPr="00B41DB5" w:rsidRDefault="00D80FCF" w:rsidP="00D80FCF">
      <w:pPr>
        <w:pStyle w:val="Cmsor1"/>
        <w:spacing w:line="260" w:lineRule="exact"/>
        <w:rPr>
          <w:smallCaps/>
          <w:sz w:val="20"/>
          <w:szCs w:val="20"/>
        </w:rPr>
      </w:pPr>
      <w:r w:rsidRPr="00B41DB5">
        <w:rPr>
          <w:smallCaps/>
          <w:sz w:val="20"/>
          <w:szCs w:val="20"/>
        </w:rPr>
        <w:t>A szerkesztés körülményei</w:t>
      </w:r>
    </w:p>
    <w:p w:rsidR="00D80FCF" w:rsidRDefault="00D80FCF" w:rsidP="00D80FCF">
      <w:pPr>
        <w:spacing w:before="60" w:line="260" w:lineRule="exact"/>
        <w:jc w:val="both"/>
        <w:rPr>
          <w:sz w:val="20"/>
          <w:szCs w:val="20"/>
        </w:rPr>
      </w:pPr>
      <w:r>
        <w:rPr>
          <w:sz w:val="20"/>
          <w:szCs w:val="20"/>
        </w:rPr>
        <w:t xml:space="preserve">Pál néhány elszórt pogány-keresztény közösségeket alapított (4,8 5,2sköv, 6,12sköv) Galácia (a provincia északi) részén, a mai Ankara környékén a második missziós útján (1,8sköv, 4,11-13 vö. ApCsel 16,6) Röviddel a harmadik missziós útja után tett látogatását követően (4,13 5,7) a </w:t>
      </w:r>
      <w:proofErr w:type="spellStart"/>
      <w:r>
        <w:rPr>
          <w:sz w:val="20"/>
          <w:szCs w:val="20"/>
        </w:rPr>
        <w:t>galaták</w:t>
      </w:r>
      <w:proofErr w:type="spellEnd"/>
      <w:r>
        <w:rPr>
          <w:sz w:val="20"/>
          <w:szCs w:val="20"/>
        </w:rPr>
        <w:t xml:space="preserve"> elpártolását tapasztalta (1,6 4,9).  A közösséget ugyanis megzavarták a zsidó-keresztény heretikusok, akik Pál apostolságát is támadták (1,10sköv). Úgy tűnik, hogy a </w:t>
      </w:r>
      <w:proofErr w:type="spellStart"/>
      <w:r>
        <w:rPr>
          <w:sz w:val="20"/>
          <w:szCs w:val="20"/>
        </w:rPr>
        <w:t>tévtanítóknak</w:t>
      </w:r>
      <w:proofErr w:type="spellEnd"/>
      <w:r>
        <w:rPr>
          <w:sz w:val="20"/>
          <w:szCs w:val="20"/>
        </w:rPr>
        <w:t xml:space="preserve"> sikerei is voltak (1,6 3,1 4,10 5,7.9). Pál ezt a levelet a </w:t>
      </w:r>
      <w:proofErr w:type="gramStart"/>
      <w:r>
        <w:rPr>
          <w:sz w:val="20"/>
          <w:szCs w:val="20"/>
        </w:rPr>
        <w:t>két éves</w:t>
      </w:r>
      <w:proofErr w:type="gramEnd"/>
      <w:r>
        <w:rPr>
          <w:sz w:val="20"/>
          <w:szCs w:val="20"/>
        </w:rPr>
        <w:t xml:space="preserve"> </w:t>
      </w:r>
      <w:proofErr w:type="spellStart"/>
      <w:r>
        <w:rPr>
          <w:sz w:val="20"/>
          <w:szCs w:val="20"/>
        </w:rPr>
        <w:t>efezusi</w:t>
      </w:r>
      <w:proofErr w:type="spellEnd"/>
      <w:r>
        <w:rPr>
          <w:sz w:val="20"/>
          <w:szCs w:val="20"/>
        </w:rPr>
        <w:t xml:space="preserve"> tartózkodása idején írta (Kr.u. 52-54). A legbiztosabban páli levélről van szó.</w:t>
      </w:r>
    </w:p>
    <w:p w:rsidR="00D80FCF" w:rsidRDefault="00D80FCF" w:rsidP="00D80FC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0"/>
        <w:gridCol w:w="4392"/>
      </w:tblGrid>
      <w:tr w:rsidR="00D80FCF" w:rsidTr="00075F66">
        <w:tblPrEx>
          <w:tblCellMar>
            <w:top w:w="0" w:type="dxa"/>
            <w:bottom w:w="0" w:type="dxa"/>
          </w:tblCellMar>
        </w:tblPrEx>
        <w:tc>
          <w:tcPr>
            <w:tcW w:w="4750" w:type="dxa"/>
          </w:tcPr>
          <w:p w:rsidR="00D80FCF" w:rsidRPr="00A96B34" w:rsidRDefault="00D80FCF" w:rsidP="00075F66">
            <w:pPr>
              <w:rPr>
                <w:smallCaps/>
                <w:sz w:val="20"/>
                <w:szCs w:val="20"/>
              </w:rPr>
            </w:pPr>
            <w:r w:rsidRPr="00A96B34">
              <w:rPr>
                <w:smallCaps/>
                <w:sz w:val="20"/>
                <w:szCs w:val="20"/>
              </w:rPr>
              <w:t>Az írás oka</w:t>
            </w:r>
          </w:p>
        </w:tc>
        <w:tc>
          <w:tcPr>
            <w:tcW w:w="4460" w:type="dxa"/>
          </w:tcPr>
          <w:p w:rsidR="00D80FCF" w:rsidRPr="00A96B34" w:rsidRDefault="00D80FCF" w:rsidP="00075F66">
            <w:pPr>
              <w:rPr>
                <w:smallCaps/>
                <w:sz w:val="20"/>
                <w:szCs w:val="20"/>
              </w:rPr>
            </w:pPr>
            <w:r w:rsidRPr="00A96B34">
              <w:rPr>
                <w:smallCaps/>
                <w:sz w:val="20"/>
                <w:szCs w:val="20"/>
              </w:rPr>
              <w:t>A célja</w:t>
            </w:r>
          </w:p>
        </w:tc>
      </w:tr>
      <w:tr w:rsidR="00D80FCF" w:rsidTr="00075F66">
        <w:tblPrEx>
          <w:tblCellMar>
            <w:top w:w="0" w:type="dxa"/>
            <w:bottom w:w="0" w:type="dxa"/>
          </w:tblCellMar>
        </w:tblPrEx>
        <w:tc>
          <w:tcPr>
            <w:tcW w:w="4750" w:type="dxa"/>
          </w:tcPr>
          <w:p w:rsidR="00D80FCF" w:rsidRDefault="00D80FCF" w:rsidP="00D80FCF">
            <w:pPr>
              <w:numPr>
                <w:ilvl w:val="0"/>
                <w:numId w:val="14"/>
              </w:numPr>
              <w:spacing w:after="0" w:line="240" w:lineRule="auto"/>
              <w:jc w:val="both"/>
              <w:rPr>
                <w:sz w:val="20"/>
                <w:szCs w:val="20"/>
              </w:rPr>
            </w:pPr>
            <w:r>
              <w:rPr>
                <w:sz w:val="20"/>
                <w:szCs w:val="20"/>
              </w:rPr>
              <w:t xml:space="preserve">A </w:t>
            </w:r>
            <w:proofErr w:type="spellStart"/>
            <w:r>
              <w:rPr>
                <w:sz w:val="20"/>
                <w:szCs w:val="20"/>
              </w:rPr>
              <w:t>tévtanítók</w:t>
            </w:r>
            <w:proofErr w:type="spellEnd"/>
            <w:r>
              <w:rPr>
                <w:sz w:val="20"/>
                <w:szCs w:val="20"/>
              </w:rPr>
              <w:t xml:space="preserve"> azt állítják, hogy Pál apostolsága csak emberektől származik és a jeruzsálemi apostoloktól függ (1,1.12)</w:t>
            </w:r>
          </w:p>
          <w:p w:rsidR="00D80FCF" w:rsidRDefault="00D80FCF" w:rsidP="00D80FCF">
            <w:pPr>
              <w:numPr>
                <w:ilvl w:val="0"/>
                <w:numId w:val="14"/>
              </w:numPr>
              <w:spacing w:before="60" w:after="0" w:line="240" w:lineRule="auto"/>
              <w:ind w:left="357" w:hanging="357"/>
              <w:jc w:val="both"/>
              <w:rPr>
                <w:sz w:val="20"/>
                <w:szCs w:val="20"/>
              </w:rPr>
            </w:pPr>
            <w:r>
              <w:rPr>
                <w:sz w:val="20"/>
                <w:szCs w:val="20"/>
              </w:rPr>
              <w:t xml:space="preserve">A </w:t>
            </w:r>
            <w:proofErr w:type="spellStart"/>
            <w:r>
              <w:rPr>
                <w:sz w:val="20"/>
                <w:szCs w:val="20"/>
              </w:rPr>
              <w:t>tévtanítók</w:t>
            </w:r>
            <w:proofErr w:type="spellEnd"/>
            <w:r>
              <w:rPr>
                <w:sz w:val="20"/>
                <w:szCs w:val="20"/>
              </w:rPr>
              <w:t xml:space="preserve"> ezentúl még a körülmetélés híveihez fordulnak (5,2sköv 6,12sköv) és kérik, hogy tartsák meg a törvényt (3,2sköv 5,2sköv). Ez öndicsérethez vezet (6,13sköv), ezzel szemben áll, hogy csak szabadságban lehet Krisztus törvényét követni (6,2).</w:t>
            </w:r>
          </w:p>
        </w:tc>
        <w:tc>
          <w:tcPr>
            <w:tcW w:w="4460" w:type="dxa"/>
          </w:tcPr>
          <w:p w:rsidR="00D80FCF" w:rsidRDefault="00D80FCF" w:rsidP="00D80FCF">
            <w:pPr>
              <w:numPr>
                <w:ilvl w:val="0"/>
                <w:numId w:val="2"/>
              </w:numPr>
              <w:spacing w:after="0" w:line="240" w:lineRule="auto"/>
              <w:jc w:val="both"/>
              <w:rPr>
                <w:sz w:val="20"/>
                <w:szCs w:val="20"/>
              </w:rPr>
            </w:pPr>
            <w:r>
              <w:rPr>
                <w:sz w:val="20"/>
                <w:szCs w:val="20"/>
              </w:rPr>
              <w:t>Pál hangsúlyozza apostolságának isteni eredetét (1,1.11sköv) sőt a jeruzsálemiektől való önálló-</w:t>
            </w:r>
            <w:proofErr w:type="spellStart"/>
            <w:r>
              <w:rPr>
                <w:sz w:val="20"/>
                <w:szCs w:val="20"/>
              </w:rPr>
              <w:t>ságát</w:t>
            </w:r>
            <w:proofErr w:type="spellEnd"/>
            <w:r>
              <w:rPr>
                <w:sz w:val="20"/>
                <w:szCs w:val="20"/>
              </w:rPr>
              <w:t xml:space="preserve"> és függetlenségét. (1,13-24).</w:t>
            </w:r>
          </w:p>
          <w:p w:rsidR="00D80FCF" w:rsidRPr="00496455" w:rsidRDefault="00D80FCF" w:rsidP="00D80FCF">
            <w:pPr>
              <w:numPr>
                <w:ilvl w:val="0"/>
                <w:numId w:val="2"/>
              </w:numPr>
              <w:spacing w:before="60" w:after="0" w:line="240" w:lineRule="auto"/>
              <w:ind w:left="357" w:hanging="357"/>
              <w:jc w:val="both"/>
              <w:rPr>
                <w:spacing w:val="-2"/>
                <w:sz w:val="20"/>
                <w:szCs w:val="20"/>
              </w:rPr>
            </w:pPr>
            <w:r w:rsidRPr="00496455">
              <w:rPr>
                <w:spacing w:val="-2"/>
                <w:sz w:val="20"/>
                <w:szCs w:val="20"/>
              </w:rPr>
              <w:t>Pál az evangélium szabadságát Jeruzsálemben is elismertette (2,1-10) a törvényen keresztül (2,1) az embert az Isten (3,10) nem üdvözítheti. A szeretetben történő előrehaladásunk valójában a törvény beteljesítése (5,14) és a lélek gyümölcse (5,22), ez a Krisztus által felajánlott szabadság igazolása (5,1)</w:t>
            </w:r>
          </w:p>
        </w:tc>
      </w:tr>
    </w:tbl>
    <w:p w:rsidR="00D80FCF" w:rsidRDefault="00D80FCF" w:rsidP="00D80FCF">
      <w:pPr>
        <w:rPr>
          <w:sz w:val="20"/>
          <w:szCs w:val="20"/>
        </w:rPr>
      </w:pPr>
    </w:p>
    <w:p w:rsidR="00D80FCF" w:rsidRPr="00794F76" w:rsidRDefault="00D80FCF" w:rsidP="00D80FCF">
      <w:pPr>
        <w:pStyle w:val="Cmsor1"/>
        <w:rPr>
          <w:smallCaps/>
          <w:sz w:val="20"/>
          <w:szCs w:val="20"/>
        </w:rPr>
      </w:pPr>
      <w:r w:rsidRPr="00794F76">
        <w:rPr>
          <w:smallCaps/>
          <w:sz w:val="20"/>
          <w:szCs w:val="20"/>
        </w:rPr>
        <w:t>Teológiai sajátosságok</w:t>
      </w:r>
    </w:p>
    <w:p w:rsidR="00D80FCF" w:rsidRDefault="00D80FCF" w:rsidP="00D80FCF">
      <w:pPr>
        <w:spacing w:before="60" w:line="260" w:lineRule="exact"/>
        <w:jc w:val="both"/>
        <w:rPr>
          <w:sz w:val="20"/>
          <w:szCs w:val="20"/>
        </w:rPr>
      </w:pPr>
      <w:r>
        <w:rPr>
          <w:sz w:val="20"/>
          <w:szCs w:val="20"/>
        </w:rPr>
        <w:t xml:space="preserve">Az 1. fejezet igen fontos utalásokat tartalmaz Pál megtérése és útjaira (vö. az ApCsel megfelelő adatait). Ez a fejezet egyben bemutatja az őskereszténység kemény jogi küzdelmét is. Igen éles állításokat találunk a levélben, ez ellentmond Pálnak, sőt még az áldás is hiányzik a levélből a címzett közösség számára. 1,8sköv és 5,12sköv igen erős átok formulákat is találunk. A Galata levélben fejeződik ki a keresztény szabadság gondolata, amely más, mint </w:t>
      </w:r>
      <w:r w:rsidRPr="00A46555">
        <w:rPr>
          <w:sz w:val="20"/>
          <w:szCs w:val="20"/>
          <w:shd w:val="clear" w:color="auto" w:fill="FFFFFF"/>
        </w:rPr>
        <w:t>a törvény alatti élet felfogása</w:t>
      </w:r>
      <w:r>
        <w:rPr>
          <w:sz w:val="20"/>
          <w:szCs w:val="20"/>
        </w:rPr>
        <w:t xml:space="preserve"> </w:t>
      </w:r>
      <w:proofErr w:type="gramStart"/>
      <w:r>
        <w:rPr>
          <w:sz w:val="20"/>
          <w:szCs w:val="20"/>
        </w:rPr>
        <w:t>és  a</w:t>
      </w:r>
      <w:proofErr w:type="gramEnd"/>
      <w:r>
        <w:rPr>
          <w:sz w:val="20"/>
          <w:szCs w:val="20"/>
        </w:rPr>
        <w:t xml:space="preserve"> keresztények felelősége is nagyobb lesz,  amely a szeretetben fejeződik ki. Ezt a tanítást folytatja a Római levélben, ahol a hitből való megigazulás kerül előtérbe a Törvény teljesítésével szemben (</w:t>
      </w:r>
      <w:proofErr w:type="spellStart"/>
      <w:r>
        <w:rPr>
          <w:sz w:val="20"/>
          <w:szCs w:val="20"/>
        </w:rPr>
        <w:t>Gal</w:t>
      </w:r>
      <w:proofErr w:type="spellEnd"/>
      <w:r>
        <w:rPr>
          <w:sz w:val="20"/>
          <w:szCs w:val="20"/>
        </w:rPr>
        <w:t xml:space="preserve"> 2,6; Róm 3,28). Pál szembefordul a szolgaságra teremtett élet gondolatával - amely a gnosztikusoktól? származik - valamint a világ elemeinek tisztelete ellen lép fel (4,9), és leértékeli a zsidó törvényeket. (vö. 4,3 a 4,8sköv). Pál hangsúlyozza az emberek közötti korlátok megszüntetését (5,6 6,15 vö. 1Kor 7,19) és a hit és a szeretet egységének fontosságát a közösségben, és aki Krisztusban él az egy új teremtmény lesz (6,15).</w:t>
      </w:r>
    </w:p>
    <w:p w:rsidR="00D80FCF" w:rsidRDefault="00D80FCF" w:rsidP="00D80FCF">
      <w:pPr>
        <w:spacing w:line="260" w:lineRule="exact"/>
        <w:jc w:val="both"/>
        <w:rPr>
          <w:sz w:val="20"/>
          <w:szCs w:val="20"/>
        </w:rPr>
      </w:pPr>
    </w:p>
    <w:p w:rsidR="00D80FCF" w:rsidRPr="00794F76" w:rsidRDefault="00D80FCF" w:rsidP="00D80FCF">
      <w:pPr>
        <w:pStyle w:val="Cmsor1"/>
        <w:spacing w:line="260" w:lineRule="exact"/>
        <w:jc w:val="both"/>
        <w:rPr>
          <w:smallCaps/>
          <w:sz w:val="20"/>
          <w:szCs w:val="20"/>
        </w:rPr>
      </w:pPr>
      <w:r w:rsidRPr="00794F76">
        <w:rPr>
          <w:smallCaps/>
          <w:sz w:val="20"/>
          <w:szCs w:val="20"/>
        </w:rPr>
        <w:t>A Galata és a Római levél kapcsolata</w:t>
      </w:r>
    </w:p>
    <w:p w:rsidR="00D80FCF" w:rsidRDefault="00D80FCF" w:rsidP="00D80FCF">
      <w:pPr>
        <w:spacing w:before="60" w:line="260" w:lineRule="exact"/>
        <w:jc w:val="both"/>
        <w:rPr>
          <w:sz w:val="20"/>
          <w:szCs w:val="20"/>
        </w:rPr>
      </w:pPr>
      <w:r>
        <w:rPr>
          <w:sz w:val="20"/>
          <w:szCs w:val="20"/>
        </w:rPr>
        <w:t xml:space="preserve">Sokáig úgy tekintettek rá, mintha a Római levél „piszkozata” lenne. A Római levélben Pál feltételezett ellenfelekkel ironizál, a Galata levélben valóságos ellenségekkel vitázik. A zsidózók támadásaival szemben jelenti ki, hogy nincs más evangélium, </w:t>
      </w:r>
      <w:proofErr w:type="gramStart"/>
      <w:r>
        <w:rPr>
          <w:sz w:val="20"/>
          <w:szCs w:val="20"/>
        </w:rPr>
        <w:t>csak</w:t>
      </w:r>
      <w:proofErr w:type="gramEnd"/>
      <w:r>
        <w:rPr>
          <w:sz w:val="20"/>
          <w:szCs w:val="20"/>
        </w:rPr>
        <w:t xml:space="preserve"> amit ő hirdet (1,8). A Római levélben a hit általi megigazulásnak a Galata levélben a szabadság felel meg. Evangéliumát </w:t>
      </w:r>
      <w:proofErr w:type="spellStart"/>
      <w:r>
        <w:rPr>
          <w:sz w:val="20"/>
          <w:szCs w:val="20"/>
        </w:rPr>
        <w:t>Gal</w:t>
      </w:r>
      <w:proofErr w:type="spellEnd"/>
      <w:r>
        <w:rPr>
          <w:sz w:val="20"/>
          <w:szCs w:val="20"/>
        </w:rPr>
        <w:t xml:space="preserve"> 1,1-2,14-ben foglalja össze, mégis a 2,15-21 gondolatmenete sokban megfelel Róm 1-8-nak, mintha annak a vázlata lenne.</w:t>
      </w:r>
    </w:p>
    <w:p w:rsidR="00D80FCF" w:rsidRDefault="00D80FCF" w:rsidP="00D80FCF">
      <w:pPr>
        <w:rPr>
          <w:sz w:val="20"/>
          <w:szCs w:val="20"/>
        </w:rPr>
      </w:pPr>
    </w:p>
    <w:p w:rsidR="00D80FCF" w:rsidRPr="00794F76" w:rsidRDefault="00D80FCF" w:rsidP="00D80FCF">
      <w:pPr>
        <w:pStyle w:val="Cmsor1"/>
        <w:spacing w:line="260" w:lineRule="exact"/>
        <w:rPr>
          <w:smallCaps/>
          <w:sz w:val="20"/>
          <w:szCs w:val="20"/>
        </w:rPr>
      </w:pPr>
      <w:r w:rsidRPr="00794F76">
        <w:rPr>
          <w:smallCaps/>
          <w:sz w:val="20"/>
          <w:szCs w:val="20"/>
        </w:rPr>
        <w:lastRenderedPageBreak/>
        <w:t>A kanonizálás kommentálása</w:t>
      </w:r>
    </w:p>
    <w:p w:rsidR="00D80FCF" w:rsidRDefault="00D80FCF" w:rsidP="00D80FCF">
      <w:pPr>
        <w:spacing w:before="60" w:line="260" w:lineRule="exact"/>
        <w:jc w:val="both"/>
        <w:rPr>
          <w:sz w:val="20"/>
          <w:szCs w:val="20"/>
        </w:rPr>
      </w:pPr>
      <w:proofErr w:type="spellStart"/>
      <w:r>
        <w:rPr>
          <w:sz w:val="20"/>
          <w:szCs w:val="20"/>
        </w:rPr>
        <w:t>Kánoniságával</w:t>
      </w:r>
      <w:proofErr w:type="spellEnd"/>
      <w:r>
        <w:rPr>
          <w:sz w:val="20"/>
          <w:szCs w:val="20"/>
        </w:rPr>
        <w:t xml:space="preserve"> kapcsolatban soha nem merült fel kétség, a Római levélhez fűződő kapcsolata azonban kezdettől viták tárgya volt. A 2. századtól kezdve minden listán szerepel.  175-ben név szerint említi Polikárp és Alexandriai Kelemen. </w:t>
      </w:r>
      <w:proofErr w:type="spellStart"/>
      <w:r>
        <w:rPr>
          <w:sz w:val="20"/>
          <w:szCs w:val="20"/>
        </w:rPr>
        <w:t>Ireneus</w:t>
      </w:r>
      <w:proofErr w:type="spellEnd"/>
      <w:r>
        <w:rPr>
          <w:sz w:val="20"/>
          <w:szCs w:val="20"/>
        </w:rPr>
        <w:t xml:space="preserve"> gyakran emlegeti, </w:t>
      </w:r>
      <w:proofErr w:type="spellStart"/>
      <w:r>
        <w:rPr>
          <w:sz w:val="20"/>
          <w:szCs w:val="20"/>
        </w:rPr>
        <w:t>Órigenész</w:t>
      </w:r>
      <w:proofErr w:type="spellEnd"/>
      <w:r>
        <w:rPr>
          <w:sz w:val="20"/>
          <w:szCs w:val="20"/>
        </w:rPr>
        <w:t xml:space="preserve"> kommentárt szentel neki, csakúgy</w:t>
      </w:r>
      <w:r>
        <w:rPr>
          <w:sz w:val="20"/>
          <w:szCs w:val="20"/>
        </w:rPr>
        <w:t>,</w:t>
      </w:r>
      <w:r>
        <w:rPr>
          <w:sz w:val="20"/>
          <w:szCs w:val="20"/>
        </w:rPr>
        <w:t xml:space="preserve"> mint Markion, Jeromos és </w:t>
      </w:r>
      <w:proofErr w:type="spellStart"/>
      <w:r>
        <w:rPr>
          <w:sz w:val="20"/>
          <w:szCs w:val="20"/>
        </w:rPr>
        <w:t>Pelagius</w:t>
      </w:r>
      <w:proofErr w:type="spellEnd"/>
      <w:r>
        <w:rPr>
          <w:sz w:val="20"/>
          <w:szCs w:val="20"/>
        </w:rPr>
        <w:t xml:space="preserve">. A patrisztikus korban sokkal többen kommentálták, mint Pál más leveleit. Ennek következtében Tertullianus, Markion, valamint a gnosztikusok és </w:t>
      </w:r>
      <w:proofErr w:type="spellStart"/>
      <w:r>
        <w:rPr>
          <w:sz w:val="20"/>
          <w:szCs w:val="20"/>
        </w:rPr>
        <w:t>Órigenész</w:t>
      </w:r>
      <w:proofErr w:type="spellEnd"/>
      <w:r>
        <w:rPr>
          <w:sz w:val="20"/>
          <w:szCs w:val="20"/>
        </w:rPr>
        <w:t xml:space="preserve"> egymástól sok mindenben eltérő nézetet alakítottak ki a levélről, és számos eretnek nézetet is ezzel a levéllel támasztottak alá.</w:t>
      </w:r>
    </w:p>
    <w:p w:rsidR="00D80FCF" w:rsidRDefault="00D80FCF" w:rsidP="00D80FCF">
      <w:pPr>
        <w:spacing w:line="260" w:lineRule="exact"/>
        <w:jc w:val="both"/>
        <w:rPr>
          <w:sz w:val="20"/>
          <w:szCs w:val="20"/>
        </w:rPr>
      </w:pPr>
      <w:r>
        <w:rPr>
          <w:sz w:val="20"/>
          <w:szCs w:val="20"/>
        </w:rPr>
        <w:t xml:space="preserve">Luther Márton kedvenc levelének tartotta (Bóra Katalinja) és számos alkalommal visszatért rá, természetesen reformtéziseinek alapjait látta benne. A szabadság és hit, a lélek és az etika, az evangélium és a törvény </w:t>
      </w:r>
      <w:proofErr w:type="spellStart"/>
      <w:r>
        <w:rPr>
          <w:sz w:val="20"/>
          <w:szCs w:val="20"/>
        </w:rPr>
        <w:t>ellentétei</w:t>
      </w:r>
      <w:proofErr w:type="spellEnd"/>
      <w:r>
        <w:rPr>
          <w:sz w:val="20"/>
          <w:szCs w:val="20"/>
        </w:rPr>
        <w:t xml:space="preserve"> mindig aktuálisak voltak az egyház történetében, ezért sokan visszatértek rá.</w:t>
      </w:r>
    </w:p>
    <w:p w:rsidR="00D80FCF" w:rsidRDefault="00D80FCF" w:rsidP="00D80FCF">
      <w:pPr>
        <w:spacing w:line="260" w:lineRule="exact"/>
        <w:rPr>
          <w:sz w:val="20"/>
          <w:szCs w:val="20"/>
        </w:rPr>
      </w:pPr>
    </w:p>
    <w:p w:rsidR="00D80FCF" w:rsidRPr="00584A9F" w:rsidRDefault="00D80FCF" w:rsidP="00D80FCF">
      <w:pPr>
        <w:pStyle w:val="Cmsor1"/>
        <w:spacing w:line="260" w:lineRule="exact"/>
        <w:rPr>
          <w:smallCaps/>
          <w:sz w:val="20"/>
          <w:szCs w:val="20"/>
        </w:rPr>
      </w:pPr>
      <w:r w:rsidRPr="00584A9F">
        <w:rPr>
          <w:smallCaps/>
          <w:sz w:val="20"/>
          <w:szCs w:val="20"/>
        </w:rPr>
        <w:t>Kapcsolata más bibliai szövegekkel</w:t>
      </w:r>
    </w:p>
    <w:p w:rsidR="00D80FCF" w:rsidRDefault="00D80FCF" w:rsidP="00D80FCF">
      <w:pPr>
        <w:spacing w:before="60" w:line="260" w:lineRule="exact"/>
        <w:jc w:val="both"/>
        <w:rPr>
          <w:sz w:val="20"/>
          <w:szCs w:val="20"/>
        </w:rPr>
      </w:pPr>
      <w:r>
        <w:rPr>
          <w:sz w:val="20"/>
          <w:szCs w:val="20"/>
        </w:rPr>
        <w:t xml:space="preserve">Pál az Ószövetséget érvelésének alátámasztásaként idézi. </w:t>
      </w:r>
      <w:proofErr w:type="spellStart"/>
      <w:r>
        <w:rPr>
          <w:sz w:val="20"/>
          <w:szCs w:val="20"/>
        </w:rPr>
        <w:t>Ter</w:t>
      </w:r>
      <w:proofErr w:type="spellEnd"/>
      <w:r>
        <w:rPr>
          <w:sz w:val="20"/>
          <w:szCs w:val="20"/>
        </w:rPr>
        <w:t xml:space="preserve"> 15,6-ből idézi az Ábrahámnak tett ígéreteket: „Hitt Istennek és ez megigazulására szolgált”, ettől kezdve a hívő Ábrahám példája a törvény elleni argumentáció sarokköve lesz. Hágár és Sára (</w:t>
      </w:r>
      <w:proofErr w:type="spellStart"/>
      <w:r>
        <w:rPr>
          <w:sz w:val="20"/>
          <w:szCs w:val="20"/>
        </w:rPr>
        <w:t>Gal</w:t>
      </w:r>
      <w:proofErr w:type="spellEnd"/>
      <w:r>
        <w:rPr>
          <w:sz w:val="20"/>
          <w:szCs w:val="20"/>
        </w:rPr>
        <w:t xml:space="preserve"> 2,22-31) példáját az allegorikus exegézissel teszi használható argumentummá (</w:t>
      </w:r>
      <w:proofErr w:type="spellStart"/>
      <w:r>
        <w:rPr>
          <w:sz w:val="20"/>
          <w:szCs w:val="20"/>
        </w:rPr>
        <w:t>Ter</w:t>
      </w:r>
      <w:proofErr w:type="spellEnd"/>
      <w:r>
        <w:rPr>
          <w:sz w:val="20"/>
          <w:szCs w:val="20"/>
        </w:rPr>
        <w:t xml:space="preserve"> 15) a törvényellenes vitában. Utal a Sinai hagyományra (Lev 19,18;</w:t>
      </w:r>
      <w:r>
        <w:rPr>
          <w:sz w:val="20"/>
          <w:szCs w:val="20"/>
        </w:rPr>
        <w:t xml:space="preserve"> </w:t>
      </w:r>
      <w:proofErr w:type="spellStart"/>
      <w:r>
        <w:rPr>
          <w:sz w:val="20"/>
          <w:szCs w:val="20"/>
        </w:rPr>
        <w:t>Gal</w:t>
      </w:r>
      <w:proofErr w:type="spellEnd"/>
      <w:r>
        <w:rPr>
          <w:sz w:val="20"/>
          <w:szCs w:val="20"/>
        </w:rPr>
        <w:t>.</w:t>
      </w:r>
      <w:r>
        <w:rPr>
          <w:sz w:val="20"/>
          <w:szCs w:val="20"/>
        </w:rPr>
        <w:t xml:space="preserve"> 3,19-25), amelyet a szeretet törvényének ellentéteként állít be. A maga zsidóságát és a zsidósághoz fűződő viszonyát különös módon állítja be, és ez nem csak itt, hanem a Római levélben is egyik fő téma lesz (Róm 9-11).</w:t>
      </w:r>
    </w:p>
    <w:p w:rsidR="00D80FCF" w:rsidRDefault="00D80FCF" w:rsidP="00D80FCF">
      <w:pPr>
        <w:spacing w:line="260" w:lineRule="exact"/>
        <w:jc w:val="both"/>
        <w:rPr>
          <w:sz w:val="20"/>
          <w:szCs w:val="20"/>
        </w:rPr>
      </w:pPr>
      <w:r>
        <w:rPr>
          <w:sz w:val="20"/>
          <w:szCs w:val="20"/>
        </w:rPr>
        <w:t>Az itt hirdetett hit általi megigazulás tanát - úgy tűnik - a század végén félreértették, minden tettet nélkülöző elvi állásfoglalásnak tartották egyesek. Ezek ellen küzd a Jakab levél (2,1-26) amikor a hit és a cselekedetek közötti kapcsolatokról beszél. (Neked hited van, nekem cselekedeteim, mutasd meg tettek nélküli hitedet…”)</w:t>
      </w:r>
    </w:p>
    <w:p w:rsidR="00D80FCF" w:rsidRPr="00E61C12" w:rsidRDefault="00D80FCF" w:rsidP="00D80FCF">
      <w:pPr>
        <w:spacing w:before="60" w:line="260" w:lineRule="exact"/>
        <w:jc w:val="center"/>
        <w:rPr>
          <w:b/>
          <w:bCs/>
          <w:caps/>
        </w:rPr>
      </w:pPr>
      <w:r>
        <w:rPr>
          <w:sz w:val="20"/>
          <w:szCs w:val="20"/>
        </w:rPr>
        <w:br w:type="page"/>
      </w:r>
      <w:r w:rsidRPr="00E61C12">
        <w:rPr>
          <w:b/>
          <w:bCs/>
          <w:caps/>
        </w:rPr>
        <w:lastRenderedPageBreak/>
        <w:t>AZ 1. Korintusi levél</w:t>
      </w:r>
    </w:p>
    <w:p w:rsidR="00D80FCF" w:rsidRDefault="00D80FCF" w:rsidP="00D80FCF">
      <w:pPr>
        <w:spacing w:line="260" w:lineRule="exact"/>
        <w:rPr>
          <w:sz w:val="20"/>
          <w:szCs w:val="20"/>
        </w:rPr>
      </w:pPr>
    </w:p>
    <w:p w:rsidR="00D80FCF" w:rsidRPr="00E61C12" w:rsidRDefault="00D80FCF" w:rsidP="00D80FCF">
      <w:pPr>
        <w:pStyle w:val="Cmsor1"/>
        <w:spacing w:line="260" w:lineRule="exact"/>
        <w:jc w:val="both"/>
        <w:rPr>
          <w:smallCaps/>
          <w:sz w:val="20"/>
          <w:szCs w:val="20"/>
        </w:rPr>
      </w:pPr>
      <w:r w:rsidRPr="00E61C12">
        <w:rPr>
          <w:smallCaps/>
          <w:sz w:val="20"/>
          <w:szCs w:val="20"/>
        </w:rPr>
        <w:t>Az ókori város</w:t>
      </w:r>
    </w:p>
    <w:p w:rsidR="00D80FCF" w:rsidRDefault="00D80FCF" w:rsidP="00D80FCF">
      <w:pPr>
        <w:spacing w:before="60" w:line="260" w:lineRule="exact"/>
        <w:jc w:val="both"/>
        <w:rPr>
          <w:sz w:val="20"/>
          <w:szCs w:val="20"/>
        </w:rPr>
      </w:pPr>
      <w:r>
        <w:rPr>
          <w:sz w:val="20"/>
          <w:szCs w:val="20"/>
        </w:rPr>
        <w:t xml:space="preserve">A várost kitűnő fekvése tette jelentős központtá, hiszen az </w:t>
      </w:r>
      <w:proofErr w:type="spellStart"/>
      <w:r>
        <w:rPr>
          <w:sz w:val="20"/>
          <w:szCs w:val="20"/>
        </w:rPr>
        <w:t>isztmoszi</w:t>
      </w:r>
      <w:proofErr w:type="spellEnd"/>
      <w:r>
        <w:rPr>
          <w:sz w:val="20"/>
          <w:szCs w:val="20"/>
        </w:rPr>
        <w:t xml:space="preserve"> fennsíkon található, és innen lehetett ellenőrizni a két kikötőt, </w:t>
      </w:r>
      <w:proofErr w:type="spellStart"/>
      <w:r>
        <w:rPr>
          <w:sz w:val="20"/>
          <w:szCs w:val="20"/>
        </w:rPr>
        <w:t>Kenkreát</w:t>
      </w:r>
      <w:proofErr w:type="spellEnd"/>
      <w:r>
        <w:rPr>
          <w:sz w:val="20"/>
          <w:szCs w:val="20"/>
        </w:rPr>
        <w:t xml:space="preserve"> és </w:t>
      </w:r>
      <w:proofErr w:type="spellStart"/>
      <w:r>
        <w:rPr>
          <w:sz w:val="20"/>
          <w:szCs w:val="20"/>
        </w:rPr>
        <w:t>Lechaeumot</w:t>
      </w:r>
      <w:proofErr w:type="spellEnd"/>
      <w:r>
        <w:rPr>
          <w:sz w:val="20"/>
          <w:szCs w:val="20"/>
        </w:rPr>
        <w:t>, valamint a szárazföldi kereskedelmi útvonalat is - vagyis az É-D és K-</w:t>
      </w:r>
      <w:proofErr w:type="spellStart"/>
      <w:r>
        <w:rPr>
          <w:sz w:val="20"/>
          <w:szCs w:val="20"/>
        </w:rPr>
        <w:t>Ny</w:t>
      </w:r>
      <w:proofErr w:type="spellEnd"/>
      <w:r>
        <w:rPr>
          <w:sz w:val="20"/>
          <w:szCs w:val="20"/>
        </w:rPr>
        <w:t xml:space="preserve"> közlekedési csomópontban volt. Az Ókorban Homérosz Iliásza „jómódú” városnak ismeri (2,570).</w:t>
      </w:r>
    </w:p>
    <w:p w:rsidR="00D80FCF" w:rsidRDefault="00D80FCF" w:rsidP="00D80FCF">
      <w:pPr>
        <w:spacing w:line="260" w:lineRule="exact"/>
        <w:jc w:val="both"/>
        <w:rPr>
          <w:sz w:val="20"/>
          <w:szCs w:val="20"/>
        </w:rPr>
      </w:pPr>
    </w:p>
    <w:p w:rsidR="00D80FCF" w:rsidRPr="00E61C12" w:rsidRDefault="00D80FCF" w:rsidP="00D80FCF">
      <w:pPr>
        <w:pStyle w:val="Cmsor1"/>
        <w:spacing w:line="260" w:lineRule="exact"/>
        <w:jc w:val="both"/>
        <w:rPr>
          <w:smallCaps/>
          <w:sz w:val="20"/>
          <w:szCs w:val="20"/>
        </w:rPr>
      </w:pPr>
      <w:r w:rsidRPr="00E61C12">
        <w:rPr>
          <w:smallCaps/>
          <w:sz w:val="20"/>
          <w:szCs w:val="20"/>
        </w:rPr>
        <w:t xml:space="preserve">A római </w:t>
      </w:r>
      <w:proofErr w:type="spellStart"/>
      <w:r w:rsidRPr="00E61C12">
        <w:rPr>
          <w:smallCaps/>
          <w:sz w:val="20"/>
          <w:szCs w:val="20"/>
        </w:rPr>
        <w:t>Korintus</w:t>
      </w:r>
      <w:proofErr w:type="spellEnd"/>
    </w:p>
    <w:p w:rsidR="00D80FCF" w:rsidRDefault="00D80FCF" w:rsidP="00D80FCF">
      <w:pPr>
        <w:spacing w:before="60" w:line="260" w:lineRule="exact"/>
        <w:jc w:val="both"/>
        <w:rPr>
          <w:sz w:val="20"/>
          <w:szCs w:val="20"/>
        </w:rPr>
      </w:pPr>
      <w:r>
        <w:rPr>
          <w:sz w:val="20"/>
          <w:szCs w:val="20"/>
        </w:rPr>
        <w:t xml:space="preserve">A várost Kr.e.146-ban a római hadvezér, Lucius </w:t>
      </w:r>
      <w:proofErr w:type="spellStart"/>
      <w:r>
        <w:rPr>
          <w:sz w:val="20"/>
          <w:szCs w:val="20"/>
        </w:rPr>
        <w:t>Mummius</w:t>
      </w:r>
      <w:proofErr w:type="spellEnd"/>
      <w:r>
        <w:rPr>
          <w:sz w:val="20"/>
          <w:szCs w:val="20"/>
        </w:rPr>
        <w:t xml:space="preserve"> elpusztította, de Julius Caesar Kr.e. 44-ben újjáépítette és egy hosszú nevet adott neki „</w:t>
      </w:r>
      <w:proofErr w:type="spellStart"/>
      <w:r>
        <w:rPr>
          <w:sz w:val="20"/>
          <w:szCs w:val="20"/>
        </w:rPr>
        <w:t>Colonia</w:t>
      </w:r>
      <w:proofErr w:type="spellEnd"/>
      <w:r>
        <w:rPr>
          <w:sz w:val="20"/>
          <w:szCs w:val="20"/>
        </w:rPr>
        <w:t xml:space="preserve"> </w:t>
      </w:r>
      <w:proofErr w:type="spellStart"/>
      <w:r>
        <w:rPr>
          <w:sz w:val="20"/>
          <w:szCs w:val="20"/>
        </w:rPr>
        <w:t>Laus</w:t>
      </w:r>
      <w:proofErr w:type="spellEnd"/>
      <w:r>
        <w:rPr>
          <w:sz w:val="20"/>
          <w:szCs w:val="20"/>
        </w:rPr>
        <w:t xml:space="preserve"> Julia </w:t>
      </w:r>
      <w:proofErr w:type="spellStart"/>
      <w:r>
        <w:rPr>
          <w:sz w:val="20"/>
          <w:szCs w:val="20"/>
        </w:rPr>
        <w:t>Corinthiensis</w:t>
      </w:r>
      <w:proofErr w:type="spellEnd"/>
      <w:r>
        <w:rPr>
          <w:sz w:val="20"/>
          <w:szCs w:val="20"/>
        </w:rPr>
        <w:t>”. Ennek a városnak a lakói már telepesek voltak (</w:t>
      </w:r>
      <w:proofErr w:type="spellStart"/>
      <w:r>
        <w:rPr>
          <w:sz w:val="20"/>
          <w:szCs w:val="20"/>
        </w:rPr>
        <w:t>Strabón</w:t>
      </w:r>
      <w:proofErr w:type="spellEnd"/>
      <w:r>
        <w:rPr>
          <w:sz w:val="20"/>
          <w:szCs w:val="20"/>
        </w:rPr>
        <w:t xml:space="preserve"> Geográfia VIII.6.23; </w:t>
      </w:r>
      <w:proofErr w:type="spellStart"/>
      <w:r>
        <w:rPr>
          <w:sz w:val="20"/>
          <w:szCs w:val="20"/>
        </w:rPr>
        <w:t>Appian</w:t>
      </w:r>
      <w:proofErr w:type="spellEnd"/>
      <w:r>
        <w:rPr>
          <w:sz w:val="20"/>
          <w:szCs w:val="20"/>
        </w:rPr>
        <w:t xml:space="preserve"> </w:t>
      </w:r>
      <w:proofErr w:type="spellStart"/>
      <w:r>
        <w:rPr>
          <w:sz w:val="20"/>
          <w:szCs w:val="20"/>
        </w:rPr>
        <w:t>Hist</w:t>
      </w:r>
      <w:proofErr w:type="spellEnd"/>
      <w:r>
        <w:rPr>
          <w:sz w:val="20"/>
          <w:szCs w:val="20"/>
        </w:rPr>
        <w:t xml:space="preserve"> 8,136), vagyis vegyes etnikum lakta, amely Szíriából, Görögországból, Egyiptomból és Júdeából került a városba. Kerekedői meggazdagodtak, melynek jele, hogy támogatták az </w:t>
      </w:r>
      <w:proofErr w:type="spellStart"/>
      <w:r>
        <w:rPr>
          <w:sz w:val="20"/>
          <w:szCs w:val="20"/>
        </w:rPr>
        <w:t>isztmoszi</w:t>
      </w:r>
      <w:proofErr w:type="spellEnd"/>
      <w:r>
        <w:rPr>
          <w:sz w:val="20"/>
          <w:szCs w:val="20"/>
        </w:rPr>
        <w:t xml:space="preserve"> </w:t>
      </w:r>
      <w:proofErr w:type="spellStart"/>
      <w:r>
        <w:rPr>
          <w:sz w:val="20"/>
          <w:szCs w:val="20"/>
        </w:rPr>
        <w:t>Poszeidon</w:t>
      </w:r>
      <w:proofErr w:type="spellEnd"/>
      <w:r>
        <w:rPr>
          <w:sz w:val="20"/>
          <w:szCs w:val="20"/>
        </w:rPr>
        <w:t xml:space="preserve"> szentélyben tartott játékokat, amely az olimpiai játékok méretéhez hasonlított. A várost erős versenyszellem hatotta át – ebből született a mondás: </w:t>
      </w:r>
      <w:r w:rsidRPr="00190295">
        <w:rPr>
          <w:sz w:val="20"/>
          <w:szCs w:val="20"/>
        </w:rPr>
        <w:t xml:space="preserve">„Nem érdemes mindenkinek </w:t>
      </w:r>
      <w:proofErr w:type="spellStart"/>
      <w:r w:rsidRPr="00190295">
        <w:rPr>
          <w:sz w:val="20"/>
          <w:szCs w:val="20"/>
        </w:rPr>
        <w:t>Korintusba</w:t>
      </w:r>
      <w:proofErr w:type="spellEnd"/>
      <w:r w:rsidRPr="00190295">
        <w:rPr>
          <w:sz w:val="20"/>
          <w:szCs w:val="20"/>
        </w:rPr>
        <w:t xml:space="preserve"> menni”</w:t>
      </w:r>
      <w:r>
        <w:rPr>
          <w:sz w:val="20"/>
          <w:szCs w:val="20"/>
        </w:rPr>
        <w:t xml:space="preserve"> (Horatius </w:t>
      </w:r>
      <w:proofErr w:type="spellStart"/>
      <w:r>
        <w:rPr>
          <w:sz w:val="20"/>
          <w:szCs w:val="20"/>
        </w:rPr>
        <w:t>Ep</w:t>
      </w:r>
      <w:proofErr w:type="spellEnd"/>
      <w:r>
        <w:rPr>
          <w:sz w:val="20"/>
          <w:szCs w:val="20"/>
        </w:rPr>
        <w:t xml:space="preserve">. 1,17.36; </w:t>
      </w:r>
      <w:proofErr w:type="spellStart"/>
      <w:r>
        <w:rPr>
          <w:sz w:val="20"/>
          <w:szCs w:val="20"/>
        </w:rPr>
        <w:t>Strabón</w:t>
      </w:r>
      <w:proofErr w:type="spellEnd"/>
      <w:r>
        <w:rPr>
          <w:sz w:val="20"/>
          <w:szCs w:val="20"/>
        </w:rPr>
        <w:t xml:space="preserve"> </w:t>
      </w:r>
      <w:proofErr w:type="spellStart"/>
      <w:r>
        <w:rPr>
          <w:sz w:val="20"/>
          <w:szCs w:val="20"/>
        </w:rPr>
        <w:t>Geogr</w:t>
      </w:r>
      <w:proofErr w:type="spellEnd"/>
      <w:r>
        <w:rPr>
          <w:sz w:val="20"/>
          <w:szCs w:val="20"/>
        </w:rPr>
        <w:t>. VIII.6,20). Már a Kr.e. 6. században tervezték a két kikötőt összekötő csatorna megépítését, de pénz hiányában nem tudták megvalósítani.</w:t>
      </w:r>
    </w:p>
    <w:p w:rsidR="00D80FCF" w:rsidRDefault="00D80FCF" w:rsidP="00D80FCF">
      <w:pPr>
        <w:spacing w:line="260" w:lineRule="exact"/>
        <w:jc w:val="both"/>
        <w:rPr>
          <w:sz w:val="20"/>
          <w:szCs w:val="20"/>
        </w:rPr>
      </w:pPr>
    </w:p>
    <w:p w:rsidR="00D80FCF" w:rsidRPr="00E61C12" w:rsidRDefault="00D80FCF" w:rsidP="00D80FCF">
      <w:pPr>
        <w:pStyle w:val="Cmsor1"/>
        <w:spacing w:line="260" w:lineRule="exact"/>
        <w:jc w:val="both"/>
        <w:rPr>
          <w:smallCaps/>
          <w:sz w:val="20"/>
          <w:szCs w:val="20"/>
        </w:rPr>
      </w:pPr>
      <w:r w:rsidRPr="00E61C12">
        <w:rPr>
          <w:smallCaps/>
          <w:sz w:val="20"/>
          <w:szCs w:val="20"/>
        </w:rPr>
        <w:t>Kormányzat és erkölcs</w:t>
      </w:r>
    </w:p>
    <w:p w:rsidR="00D80FCF" w:rsidRDefault="00D80FCF" w:rsidP="00D80FCF">
      <w:pPr>
        <w:spacing w:before="60" w:line="260" w:lineRule="exact"/>
        <w:jc w:val="both"/>
        <w:rPr>
          <w:sz w:val="20"/>
          <w:szCs w:val="20"/>
        </w:rPr>
      </w:pPr>
      <w:r>
        <w:rPr>
          <w:sz w:val="20"/>
          <w:szCs w:val="20"/>
        </w:rPr>
        <w:t xml:space="preserve">A város kormányzata hasonlított Róma város kormányzatához, mint ahogyan ez a szenátusi provinciák fővárosában szokás volt. Kr.u. 51-52-ben Lucius </w:t>
      </w:r>
      <w:proofErr w:type="spellStart"/>
      <w:r>
        <w:rPr>
          <w:sz w:val="20"/>
          <w:szCs w:val="20"/>
        </w:rPr>
        <w:t>Iunius</w:t>
      </w:r>
      <w:proofErr w:type="spellEnd"/>
      <w:r>
        <w:rPr>
          <w:sz w:val="20"/>
          <w:szCs w:val="20"/>
        </w:rPr>
        <w:t xml:space="preserve"> </w:t>
      </w:r>
      <w:proofErr w:type="spellStart"/>
      <w:r>
        <w:rPr>
          <w:sz w:val="20"/>
          <w:szCs w:val="20"/>
        </w:rPr>
        <w:t>Gallio</w:t>
      </w:r>
      <w:proofErr w:type="spellEnd"/>
      <w:r>
        <w:rPr>
          <w:sz w:val="20"/>
          <w:szCs w:val="20"/>
        </w:rPr>
        <w:t xml:space="preserve"> volt a prokonzul, Seneca rokona. Az ő uralkodását megörökítő felirat Pál életének egyetlen külső kronológiai bizonyítéka. A színház melletti feliraton ez olvasható: „</w:t>
      </w:r>
      <w:proofErr w:type="spellStart"/>
      <w:r>
        <w:rPr>
          <w:sz w:val="20"/>
          <w:szCs w:val="20"/>
        </w:rPr>
        <w:t>Erastus</w:t>
      </w:r>
      <w:proofErr w:type="spellEnd"/>
      <w:r>
        <w:rPr>
          <w:sz w:val="20"/>
          <w:szCs w:val="20"/>
        </w:rPr>
        <w:t xml:space="preserve">, </w:t>
      </w:r>
      <w:proofErr w:type="spellStart"/>
      <w:r w:rsidRPr="00190295">
        <w:rPr>
          <w:sz w:val="20"/>
          <w:szCs w:val="20"/>
        </w:rPr>
        <w:t>edil</w:t>
      </w:r>
      <w:proofErr w:type="spellEnd"/>
      <w:r>
        <w:rPr>
          <w:sz w:val="20"/>
          <w:szCs w:val="20"/>
        </w:rPr>
        <w:t xml:space="preserve">-tisztéért cserében, saját költségén kiköveztette” – azonos </w:t>
      </w:r>
      <w:proofErr w:type="spellStart"/>
      <w:r>
        <w:rPr>
          <w:sz w:val="20"/>
          <w:szCs w:val="20"/>
        </w:rPr>
        <w:t>Erasztusszal</w:t>
      </w:r>
      <w:proofErr w:type="spellEnd"/>
      <w:r>
        <w:rPr>
          <w:sz w:val="20"/>
          <w:szCs w:val="20"/>
        </w:rPr>
        <w:t>? (Róm 16,23).</w:t>
      </w:r>
    </w:p>
    <w:p w:rsidR="00D80FCF" w:rsidRDefault="00D80FCF" w:rsidP="00D80FCF">
      <w:pPr>
        <w:spacing w:line="260" w:lineRule="exact"/>
        <w:jc w:val="both"/>
        <w:rPr>
          <w:sz w:val="20"/>
          <w:szCs w:val="20"/>
        </w:rPr>
      </w:pPr>
      <w:r>
        <w:rPr>
          <w:sz w:val="20"/>
          <w:szCs w:val="20"/>
        </w:rPr>
        <w:t>A Kr.u. 1. századból származó, „</w:t>
      </w:r>
      <w:proofErr w:type="spellStart"/>
      <w:r>
        <w:rPr>
          <w:sz w:val="20"/>
          <w:szCs w:val="20"/>
        </w:rPr>
        <w:t>Szünagógé</w:t>
      </w:r>
      <w:proofErr w:type="spellEnd"/>
      <w:r>
        <w:rPr>
          <w:sz w:val="20"/>
          <w:szCs w:val="20"/>
        </w:rPr>
        <w:t xml:space="preserve"> </w:t>
      </w:r>
      <w:proofErr w:type="spellStart"/>
      <w:r>
        <w:rPr>
          <w:sz w:val="20"/>
          <w:szCs w:val="20"/>
        </w:rPr>
        <w:t>Hebraion</w:t>
      </w:r>
      <w:proofErr w:type="spellEnd"/>
      <w:r>
        <w:rPr>
          <w:sz w:val="20"/>
          <w:szCs w:val="20"/>
        </w:rPr>
        <w:t xml:space="preserve">” feliratot találtak egy ajtófélfán, és számos görög és egyiptomi templomot is feltártak. </w:t>
      </w:r>
      <w:proofErr w:type="spellStart"/>
      <w:r>
        <w:rPr>
          <w:sz w:val="20"/>
          <w:szCs w:val="20"/>
        </w:rPr>
        <w:t>Strabón</w:t>
      </w:r>
      <w:proofErr w:type="spellEnd"/>
      <w:r>
        <w:rPr>
          <w:sz w:val="20"/>
          <w:szCs w:val="20"/>
        </w:rPr>
        <w:t xml:space="preserve"> „bűnös </w:t>
      </w:r>
      <w:proofErr w:type="gramStart"/>
      <w:r>
        <w:rPr>
          <w:sz w:val="20"/>
          <w:szCs w:val="20"/>
        </w:rPr>
        <w:t>város”-</w:t>
      </w:r>
      <w:proofErr w:type="spellStart"/>
      <w:proofErr w:type="gramEnd"/>
      <w:r>
        <w:rPr>
          <w:sz w:val="20"/>
          <w:szCs w:val="20"/>
        </w:rPr>
        <w:t>nak</w:t>
      </w:r>
      <w:proofErr w:type="spellEnd"/>
      <w:r>
        <w:rPr>
          <w:sz w:val="20"/>
          <w:szCs w:val="20"/>
        </w:rPr>
        <w:t xml:space="preserve"> nevezte, azt állítva, hogy 1000 kultikus prostituált szolgált Afrodité templomában (</w:t>
      </w:r>
      <w:proofErr w:type="spellStart"/>
      <w:r>
        <w:rPr>
          <w:sz w:val="20"/>
          <w:szCs w:val="20"/>
        </w:rPr>
        <w:t>Geogr</w:t>
      </w:r>
      <w:proofErr w:type="spellEnd"/>
      <w:r>
        <w:rPr>
          <w:sz w:val="20"/>
          <w:szCs w:val="20"/>
        </w:rPr>
        <w:t xml:space="preserve">. VIII.6.20). Erre utalnak a </w:t>
      </w:r>
      <w:proofErr w:type="spellStart"/>
      <w:r>
        <w:rPr>
          <w:sz w:val="20"/>
          <w:szCs w:val="20"/>
        </w:rPr>
        <w:t>korithiadész</w:t>
      </w:r>
      <w:proofErr w:type="spellEnd"/>
      <w:r>
        <w:rPr>
          <w:sz w:val="20"/>
          <w:szCs w:val="20"/>
        </w:rPr>
        <w:t xml:space="preserve"> = „</w:t>
      </w:r>
      <w:proofErr w:type="spellStart"/>
      <w:r>
        <w:rPr>
          <w:sz w:val="20"/>
          <w:szCs w:val="20"/>
        </w:rPr>
        <w:t>prostituáltal</w:t>
      </w:r>
      <w:proofErr w:type="spellEnd"/>
      <w:r>
        <w:rPr>
          <w:sz w:val="20"/>
          <w:szCs w:val="20"/>
        </w:rPr>
        <w:t xml:space="preserve"> kereskedő”, </w:t>
      </w:r>
      <w:proofErr w:type="spellStart"/>
      <w:r>
        <w:rPr>
          <w:sz w:val="20"/>
          <w:szCs w:val="20"/>
        </w:rPr>
        <w:t>korithiazesztai</w:t>
      </w:r>
      <w:proofErr w:type="spellEnd"/>
      <w:r>
        <w:rPr>
          <w:sz w:val="20"/>
          <w:szCs w:val="20"/>
        </w:rPr>
        <w:t xml:space="preserve"> = „paráználkodni” </w:t>
      </w:r>
      <w:proofErr w:type="spellStart"/>
      <w:r>
        <w:rPr>
          <w:sz w:val="20"/>
          <w:szCs w:val="20"/>
        </w:rPr>
        <w:t>korinthia</w:t>
      </w:r>
      <w:proofErr w:type="spellEnd"/>
      <w:r>
        <w:rPr>
          <w:sz w:val="20"/>
          <w:szCs w:val="20"/>
        </w:rPr>
        <w:t xml:space="preserve"> koré = „prostituált” görög szavak is. </w:t>
      </w:r>
      <w:proofErr w:type="spellStart"/>
      <w:r>
        <w:rPr>
          <w:sz w:val="20"/>
          <w:szCs w:val="20"/>
        </w:rPr>
        <w:t>Strabón</w:t>
      </w:r>
      <w:proofErr w:type="spellEnd"/>
      <w:r>
        <w:rPr>
          <w:sz w:val="20"/>
          <w:szCs w:val="20"/>
        </w:rPr>
        <w:t xml:space="preserve"> állítása azonban nagy valószínűséggel a Kr.e. 146 előtti városra vonatkozik, hiszen a későbbi </w:t>
      </w:r>
      <w:proofErr w:type="spellStart"/>
      <w:r>
        <w:rPr>
          <w:sz w:val="20"/>
          <w:szCs w:val="20"/>
        </w:rPr>
        <w:t>Korintusban</w:t>
      </w:r>
      <w:proofErr w:type="spellEnd"/>
      <w:r>
        <w:rPr>
          <w:sz w:val="20"/>
          <w:szCs w:val="20"/>
        </w:rPr>
        <w:t xml:space="preserve"> feltárt két Afrodité templom relatíve kicsi és nincs is központi fekvése. A szabadosság megfelelt más kikötővárosok szellemének.</w:t>
      </w:r>
    </w:p>
    <w:p w:rsidR="00D80FCF" w:rsidRDefault="00D80FCF" w:rsidP="00D80FCF">
      <w:pPr>
        <w:spacing w:line="260" w:lineRule="exact"/>
        <w:jc w:val="both"/>
        <w:rPr>
          <w:sz w:val="20"/>
          <w:szCs w:val="20"/>
        </w:rPr>
      </w:pPr>
    </w:p>
    <w:p w:rsidR="00D80FCF" w:rsidRPr="00E61C12" w:rsidRDefault="00D80FCF" w:rsidP="00D80FCF">
      <w:pPr>
        <w:pStyle w:val="Cmsor1"/>
        <w:spacing w:line="260" w:lineRule="exact"/>
        <w:jc w:val="both"/>
        <w:rPr>
          <w:smallCaps/>
          <w:sz w:val="20"/>
          <w:szCs w:val="20"/>
        </w:rPr>
      </w:pPr>
      <w:r w:rsidRPr="00E61C12">
        <w:rPr>
          <w:smallCaps/>
          <w:sz w:val="20"/>
          <w:szCs w:val="20"/>
        </w:rPr>
        <w:t>A keresztény közösség</w:t>
      </w:r>
    </w:p>
    <w:p w:rsidR="00D80FCF" w:rsidRDefault="00D80FCF" w:rsidP="00D80FCF">
      <w:pPr>
        <w:spacing w:before="60" w:line="260" w:lineRule="exact"/>
        <w:jc w:val="both"/>
        <w:rPr>
          <w:sz w:val="20"/>
          <w:szCs w:val="20"/>
        </w:rPr>
      </w:pPr>
      <w:r>
        <w:rPr>
          <w:sz w:val="20"/>
          <w:szCs w:val="20"/>
        </w:rPr>
        <w:t xml:space="preserve">A </w:t>
      </w:r>
      <w:proofErr w:type="spellStart"/>
      <w:r>
        <w:rPr>
          <w:sz w:val="20"/>
          <w:szCs w:val="20"/>
        </w:rPr>
        <w:t>korintusi</w:t>
      </w:r>
      <w:proofErr w:type="spellEnd"/>
      <w:r>
        <w:rPr>
          <w:sz w:val="20"/>
          <w:szCs w:val="20"/>
        </w:rPr>
        <w:t xml:space="preserve"> egyház 16 tagját ismerjük az </w:t>
      </w:r>
      <w:proofErr w:type="spellStart"/>
      <w:r>
        <w:rPr>
          <w:sz w:val="20"/>
          <w:szCs w:val="20"/>
        </w:rPr>
        <w:t>Ap</w:t>
      </w:r>
      <w:proofErr w:type="spellEnd"/>
      <w:r>
        <w:rPr>
          <w:sz w:val="20"/>
          <w:szCs w:val="20"/>
        </w:rPr>
        <w:t xml:space="preserve"> Csel 18-ból, akikre utalást találhatunk 1Kor 16 és Róm 16-ban is. A zsidók aránya a közösségben jelentős. A leggazdagabbak és a legszegényebbek hiányoznak a közösségből. Néhány kifejezetten új gazdagról, vagy ellentmondásos személyiségről is tudunk, </w:t>
      </w:r>
      <w:proofErr w:type="spellStart"/>
      <w:r>
        <w:rPr>
          <w:sz w:val="20"/>
          <w:szCs w:val="20"/>
        </w:rPr>
        <w:t>Phőbe</w:t>
      </w:r>
      <w:proofErr w:type="spellEnd"/>
      <w:r>
        <w:rPr>
          <w:sz w:val="20"/>
          <w:szCs w:val="20"/>
        </w:rPr>
        <w:t xml:space="preserve"> gazdag, de </w:t>
      </w:r>
      <w:proofErr w:type="gramStart"/>
      <w:r>
        <w:rPr>
          <w:sz w:val="20"/>
          <w:szCs w:val="20"/>
        </w:rPr>
        <w:t xml:space="preserve">nő,  </w:t>
      </w:r>
      <w:proofErr w:type="spellStart"/>
      <w:r>
        <w:rPr>
          <w:sz w:val="20"/>
          <w:szCs w:val="20"/>
        </w:rPr>
        <w:t>Erasztusz</w:t>
      </w:r>
      <w:proofErr w:type="spellEnd"/>
      <w:proofErr w:type="gramEnd"/>
      <w:r>
        <w:rPr>
          <w:sz w:val="20"/>
          <w:szCs w:val="20"/>
        </w:rPr>
        <w:t xml:space="preserve"> rabszolgából lett városi hivatalnok, </w:t>
      </w:r>
      <w:proofErr w:type="spellStart"/>
      <w:r>
        <w:rPr>
          <w:sz w:val="20"/>
          <w:szCs w:val="20"/>
        </w:rPr>
        <w:t>Akvila</w:t>
      </w:r>
      <w:proofErr w:type="spellEnd"/>
      <w:r>
        <w:rPr>
          <w:sz w:val="20"/>
          <w:szCs w:val="20"/>
        </w:rPr>
        <w:t xml:space="preserve"> – ügyes zsidó kereskedő. A közösséget az is megosztja, hogy nem csak Pál, hanem Apolló is </w:t>
      </w:r>
      <w:proofErr w:type="spellStart"/>
      <w:r>
        <w:rPr>
          <w:sz w:val="20"/>
          <w:szCs w:val="20"/>
        </w:rPr>
        <w:t>misszionált</w:t>
      </w:r>
      <w:proofErr w:type="spellEnd"/>
      <w:r>
        <w:rPr>
          <w:sz w:val="20"/>
          <w:szCs w:val="20"/>
        </w:rPr>
        <w:t xml:space="preserve"> a városban. Mindezek az okok együttesen hatnak a négy párt kialakulására: Pál-, Péter-, Apolló-, Krisztus-párt. </w:t>
      </w:r>
    </w:p>
    <w:p w:rsidR="00D80FCF" w:rsidRDefault="00D80FCF" w:rsidP="00D80FCF">
      <w:pPr>
        <w:spacing w:line="260" w:lineRule="exact"/>
        <w:jc w:val="both"/>
        <w:rPr>
          <w:sz w:val="20"/>
          <w:szCs w:val="20"/>
        </w:rPr>
      </w:pPr>
      <w:r>
        <w:rPr>
          <w:sz w:val="20"/>
          <w:szCs w:val="20"/>
        </w:rPr>
        <w:t xml:space="preserve">A hívek lelkesek és eltérő kultúrákból jöttek, többen a hellenista gnózis hatása alatt állnak, erős érzelmi megnyilvánulásukat pedig a pogány kultuszokból ismert formában nyilvánítják ki a közösség előtt. Nem világos, hogy ezek a megállapítások a közösség minden tagjára, vagy csak egy hangos és problémás kisebbségre vonatkoznak. A közösségben biztos, hogy etikai zűrzavar élt. </w:t>
      </w:r>
    </w:p>
    <w:p w:rsidR="00D80FCF" w:rsidRDefault="00D80FCF" w:rsidP="00D80FCF">
      <w:pPr>
        <w:pStyle w:val="Cmsor1"/>
        <w:spacing w:line="260" w:lineRule="exact"/>
        <w:jc w:val="both"/>
        <w:rPr>
          <w:sz w:val="20"/>
          <w:szCs w:val="20"/>
        </w:rPr>
      </w:pPr>
    </w:p>
    <w:p w:rsidR="00D80FCF" w:rsidRPr="00E61C12" w:rsidRDefault="00D80FCF" w:rsidP="00D80FCF">
      <w:pPr>
        <w:pStyle w:val="Cmsor1"/>
        <w:spacing w:line="260" w:lineRule="exact"/>
        <w:jc w:val="both"/>
        <w:rPr>
          <w:smallCaps/>
          <w:sz w:val="20"/>
          <w:szCs w:val="20"/>
        </w:rPr>
      </w:pPr>
      <w:r w:rsidRPr="00E61C12">
        <w:rPr>
          <w:smallCaps/>
          <w:sz w:val="20"/>
          <w:szCs w:val="20"/>
        </w:rPr>
        <w:t>Az írásba foglalás körülményei</w:t>
      </w:r>
    </w:p>
    <w:p w:rsidR="00D80FCF" w:rsidRDefault="00D80FCF" w:rsidP="00D80FCF">
      <w:pPr>
        <w:spacing w:before="60" w:line="260" w:lineRule="exact"/>
        <w:jc w:val="both"/>
        <w:rPr>
          <w:sz w:val="20"/>
          <w:szCs w:val="20"/>
        </w:rPr>
      </w:pPr>
      <w:r>
        <w:rPr>
          <w:sz w:val="20"/>
          <w:szCs w:val="20"/>
        </w:rPr>
        <w:t xml:space="preserve">Pál többségében pogány-keresztény gyülekezettel áll szemben (12,2; vö. 16,19; vö. ApCsel 18,2sköv). </w:t>
      </w:r>
      <w:proofErr w:type="spellStart"/>
      <w:r>
        <w:rPr>
          <w:sz w:val="20"/>
          <w:szCs w:val="20"/>
        </w:rPr>
        <w:t>Korintusban</w:t>
      </w:r>
      <w:proofErr w:type="spellEnd"/>
      <w:r>
        <w:rPr>
          <w:sz w:val="20"/>
          <w:szCs w:val="20"/>
        </w:rPr>
        <w:t xml:space="preserve"> - Achája provincia fővárosa, amit a 2. missziós úton alapított Kr.u. 50-51-ben - kb. 18 hónapig volt jelen (ApCsel 18,11), saját kézművességével tartotta fenn magát (ApCsel 18,2sköv; 1Kor 4,12; 9,6). Egy nagy és </w:t>
      </w:r>
      <w:r>
        <w:rPr>
          <w:sz w:val="20"/>
          <w:szCs w:val="20"/>
        </w:rPr>
        <w:lastRenderedPageBreak/>
        <w:t>igen élénk közösséget hagyott maga után (1,16sköv; 12,4sköv) amelyben a többségében kisemberek mellett (1,12skvö) gazdag hívek is voltak (11,21sköv).</w:t>
      </w:r>
    </w:p>
    <w:p w:rsidR="00D80FCF" w:rsidRDefault="00D80FCF" w:rsidP="00D80FCF">
      <w:pPr>
        <w:spacing w:line="260" w:lineRule="exact"/>
        <w:jc w:val="both"/>
        <w:rPr>
          <w:sz w:val="20"/>
          <w:szCs w:val="20"/>
        </w:rPr>
      </w:pPr>
      <w:r>
        <w:rPr>
          <w:sz w:val="20"/>
          <w:szCs w:val="20"/>
        </w:rPr>
        <w:t xml:space="preserve">Pál már ez előtt egy levelet küldött </w:t>
      </w:r>
      <w:proofErr w:type="spellStart"/>
      <w:r>
        <w:rPr>
          <w:sz w:val="20"/>
          <w:szCs w:val="20"/>
        </w:rPr>
        <w:t>Korintusba</w:t>
      </w:r>
      <w:proofErr w:type="spellEnd"/>
      <w:r>
        <w:rPr>
          <w:sz w:val="20"/>
          <w:szCs w:val="20"/>
        </w:rPr>
        <w:t xml:space="preserve"> Timóteussal (5,9sköv) és maga is úton volt, hogy az evangélium páli értelmezését megerősítse (4,14-17). Ezt a levelet 53-54-ben írta </w:t>
      </w:r>
      <w:proofErr w:type="spellStart"/>
      <w:r>
        <w:rPr>
          <w:sz w:val="20"/>
          <w:szCs w:val="20"/>
        </w:rPr>
        <w:t>Efezusban</w:t>
      </w:r>
      <w:proofErr w:type="spellEnd"/>
      <w:r>
        <w:rPr>
          <w:sz w:val="20"/>
          <w:szCs w:val="20"/>
        </w:rPr>
        <w:t>.</w:t>
      </w:r>
    </w:p>
    <w:p w:rsidR="00D80FCF" w:rsidRDefault="00D80FCF" w:rsidP="00D80FCF">
      <w:pPr>
        <w:spacing w:line="260" w:lineRule="exact"/>
        <w:jc w:val="both"/>
        <w:rPr>
          <w:sz w:val="20"/>
          <w:szCs w:val="20"/>
        </w:rPr>
      </w:pPr>
      <w:r>
        <w:rPr>
          <w:sz w:val="20"/>
          <w:szCs w:val="20"/>
        </w:rPr>
        <w:t>Egyes versek – valószínűleg Pál utániak a levélben. Találunk olyan kifejezéseket is, amelyek a levélben minden közösségre vonatkoznak (vö. 1,2b 4,17b 7,17b többek között).</w:t>
      </w:r>
    </w:p>
    <w:p w:rsidR="00D80FCF" w:rsidRDefault="00D80FCF" w:rsidP="00D80FCF">
      <w:pPr>
        <w:spacing w:line="260" w:lineRule="exact"/>
        <w:jc w:val="both"/>
        <w:rPr>
          <w:sz w:val="20"/>
          <w:szCs w:val="20"/>
        </w:rPr>
      </w:pPr>
    </w:p>
    <w:p w:rsidR="00D80FCF" w:rsidRDefault="00D80FCF" w:rsidP="00D80FCF">
      <w:pPr>
        <w:spacing w:line="260" w:lineRule="exact"/>
        <w:jc w:val="both"/>
        <w:rPr>
          <w:sz w:val="20"/>
          <w:szCs w:val="20"/>
        </w:rPr>
      </w:pPr>
    </w:p>
    <w:p w:rsidR="00D80FCF" w:rsidRDefault="00D80FCF" w:rsidP="00D80FCF">
      <w:pPr>
        <w:spacing w:line="260" w:lineRule="exac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1"/>
        <w:gridCol w:w="4741"/>
      </w:tblGrid>
      <w:tr w:rsidR="00D80FCF" w:rsidTr="00075F66">
        <w:tblPrEx>
          <w:tblCellMar>
            <w:top w:w="0" w:type="dxa"/>
            <w:bottom w:w="0" w:type="dxa"/>
          </w:tblCellMar>
        </w:tblPrEx>
        <w:tc>
          <w:tcPr>
            <w:tcW w:w="4390" w:type="dxa"/>
          </w:tcPr>
          <w:p w:rsidR="00D80FCF" w:rsidRPr="00E61C12" w:rsidRDefault="00D80FCF" w:rsidP="00075F66">
            <w:pPr>
              <w:spacing w:line="260" w:lineRule="exact"/>
              <w:rPr>
                <w:smallCaps/>
                <w:sz w:val="20"/>
                <w:szCs w:val="20"/>
              </w:rPr>
            </w:pPr>
            <w:r w:rsidRPr="00E61C12">
              <w:rPr>
                <w:smallCaps/>
                <w:sz w:val="20"/>
                <w:szCs w:val="20"/>
              </w:rPr>
              <w:t>Az írás oka</w:t>
            </w:r>
          </w:p>
        </w:tc>
        <w:tc>
          <w:tcPr>
            <w:tcW w:w="4820" w:type="dxa"/>
          </w:tcPr>
          <w:p w:rsidR="00D80FCF" w:rsidRPr="00E61C12" w:rsidRDefault="00D80FCF" w:rsidP="00075F66">
            <w:pPr>
              <w:spacing w:line="260" w:lineRule="exact"/>
              <w:rPr>
                <w:smallCaps/>
                <w:sz w:val="20"/>
                <w:szCs w:val="20"/>
              </w:rPr>
            </w:pPr>
            <w:r w:rsidRPr="00E61C12">
              <w:rPr>
                <w:smallCaps/>
                <w:sz w:val="20"/>
                <w:szCs w:val="20"/>
              </w:rPr>
              <w:t>A célja</w:t>
            </w:r>
          </w:p>
        </w:tc>
      </w:tr>
      <w:tr w:rsidR="00D80FCF" w:rsidTr="00075F66">
        <w:tblPrEx>
          <w:tblCellMar>
            <w:top w:w="0" w:type="dxa"/>
            <w:bottom w:w="0" w:type="dxa"/>
          </w:tblCellMar>
        </w:tblPrEx>
        <w:tc>
          <w:tcPr>
            <w:tcW w:w="4390" w:type="dxa"/>
          </w:tcPr>
          <w:p w:rsidR="00D80FCF" w:rsidRDefault="00D80FCF" w:rsidP="00D80FCF">
            <w:pPr>
              <w:numPr>
                <w:ilvl w:val="0"/>
                <w:numId w:val="3"/>
              </w:numPr>
              <w:spacing w:after="0" w:line="260" w:lineRule="exact"/>
              <w:jc w:val="both"/>
              <w:rPr>
                <w:sz w:val="20"/>
                <w:szCs w:val="20"/>
              </w:rPr>
            </w:pPr>
            <w:r>
              <w:rPr>
                <w:sz w:val="20"/>
                <w:szCs w:val="20"/>
              </w:rPr>
              <w:t xml:space="preserve">A közösségben szakadás következett be: a csoportok a keresztelő személyének túlértékeléséből fakadtak (1,12 </w:t>
            </w:r>
            <w:proofErr w:type="spellStart"/>
            <w:r>
              <w:rPr>
                <w:sz w:val="20"/>
                <w:szCs w:val="20"/>
              </w:rPr>
              <w:t>sköv</w:t>
            </w:r>
            <w:proofErr w:type="spellEnd"/>
            <w:r>
              <w:rPr>
                <w:sz w:val="20"/>
                <w:szCs w:val="20"/>
              </w:rPr>
              <w:t xml:space="preserve">) a misztériumvallásból adódó félreértésről van szó, ahol a keresztelő és a keresztelt között különleges kapcsolat jön létre, a lelki adományok túlértékelése (12,1sköv) és a gazdagok </w:t>
            </w:r>
            <w:proofErr w:type="gramStart"/>
            <w:r>
              <w:rPr>
                <w:sz w:val="20"/>
                <w:szCs w:val="20"/>
              </w:rPr>
              <w:t>( az</w:t>
            </w:r>
            <w:proofErr w:type="gramEnd"/>
            <w:r>
              <w:rPr>
                <w:sz w:val="20"/>
                <w:szCs w:val="20"/>
              </w:rPr>
              <w:t xml:space="preserve"> eucharisztikus vacsora ünneplésénél : 11,20 </w:t>
            </w:r>
            <w:proofErr w:type="spellStart"/>
            <w:r>
              <w:rPr>
                <w:sz w:val="20"/>
                <w:szCs w:val="20"/>
              </w:rPr>
              <w:t>sköv</w:t>
            </w:r>
            <w:proofErr w:type="spellEnd"/>
            <w:r>
              <w:rPr>
                <w:sz w:val="20"/>
                <w:szCs w:val="20"/>
              </w:rPr>
              <w:t xml:space="preserve">). </w:t>
            </w:r>
          </w:p>
          <w:p w:rsidR="00D80FCF" w:rsidRDefault="00D80FCF" w:rsidP="00D80FCF">
            <w:pPr>
              <w:numPr>
                <w:ilvl w:val="0"/>
                <w:numId w:val="3"/>
              </w:numPr>
              <w:spacing w:before="60" w:after="0" w:line="260" w:lineRule="exact"/>
              <w:ind w:left="357" w:hanging="357"/>
              <w:jc w:val="both"/>
              <w:rPr>
                <w:sz w:val="20"/>
                <w:szCs w:val="20"/>
              </w:rPr>
            </w:pPr>
            <w:r>
              <w:rPr>
                <w:sz w:val="20"/>
                <w:szCs w:val="20"/>
              </w:rPr>
              <w:t>A közösségben találunk gnosztikusfüggő tagokat, akik igen büszkék a lelki adományukra, különösen a nyelvek adományára (</w:t>
            </w:r>
            <w:smartTag w:uri="urn:schemas-microsoft-com:office:smarttags" w:element="metricconverter">
              <w:smartTagPr>
                <w:attr w:name="ProductID" w:val="14f"/>
              </w:smartTagPr>
              <w:r>
                <w:rPr>
                  <w:sz w:val="20"/>
                  <w:szCs w:val="20"/>
                </w:rPr>
                <w:t>14f</w:t>
              </w:r>
            </w:smartTag>
            <w:r>
              <w:rPr>
                <w:sz w:val="20"/>
                <w:szCs w:val="20"/>
              </w:rPr>
              <w:t xml:space="preserve">) és az erő megnyilvánulásokra (1,22-24). Tartózkodnak a szexuális kapcsolattól (7,1sköv), de nincsenek tekintettel a testvérekre, és a maguk felelősségére gyakorolt szabadságra (3,21 5,1sköv 8,9sköv, 10,23sköv), úgy vélik, hogy az üdvösség a tulajdonuk, és vitatják a jövendő feltámadást. Az Eucharisztia számukra az üdvösség biztosítéka, és ezt feleslegesen gyakorolják (10,1sköv 11,17sköv). Megtagadják a földi Krisztust, és a kereszten mondott szavait ostobaságnak tartják (1,18 </w:t>
            </w:r>
            <w:proofErr w:type="spellStart"/>
            <w:r>
              <w:rPr>
                <w:sz w:val="20"/>
                <w:szCs w:val="20"/>
              </w:rPr>
              <w:t>sköv</w:t>
            </w:r>
            <w:proofErr w:type="spellEnd"/>
            <w:r>
              <w:rPr>
                <w:sz w:val="20"/>
                <w:szCs w:val="20"/>
              </w:rPr>
              <w:t>).</w:t>
            </w:r>
          </w:p>
        </w:tc>
        <w:tc>
          <w:tcPr>
            <w:tcW w:w="4820" w:type="dxa"/>
          </w:tcPr>
          <w:p w:rsidR="00D80FCF" w:rsidRPr="007702B4" w:rsidRDefault="00D80FCF" w:rsidP="00D80FCF">
            <w:pPr>
              <w:numPr>
                <w:ilvl w:val="0"/>
                <w:numId w:val="4"/>
              </w:numPr>
              <w:spacing w:after="0" w:line="260" w:lineRule="exact"/>
              <w:jc w:val="both"/>
              <w:rPr>
                <w:spacing w:val="-4"/>
                <w:sz w:val="20"/>
                <w:szCs w:val="20"/>
              </w:rPr>
            </w:pPr>
            <w:r w:rsidRPr="007702B4">
              <w:rPr>
                <w:spacing w:val="-4"/>
                <w:sz w:val="20"/>
                <w:szCs w:val="20"/>
              </w:rPr>
              <w:t>Figyelmeztetések és a megjegyzések a közösségnek: A keresztelő, mint tanító és igehirdető, szintén Krisztus szolgája (3,5-4,13). Az isteni bölcsességnek már nem maradt semmi hely (1,13-3.4). A közösség – mint egy test – csak az egymás adományaira való kölcsönös figyelemmel élhet (12f). Pál szóvá teszi a szakadást az eucharisztikus lakomán és szeretetvendégségen. (</w:t>
            </w:r>
            <w:proofErr w:type="spellStart"/>
            <w:r w:rsidRPr="007702B4">
              <w:rPr>
                <w:spacing w:val="-4"/>
                <w:sz w:val="20"/>
                <w:szCs w:val="20"/>
              </w:rPr>
              <w:t>agape</w:t>
            </w:r>
            <w:proofErr w:type="spellEnd"/>
            <w:r w:rsidRPr="007702B4">
              <w:rPr>
                <w:spacing w:val="-4"/>
                <w:sz w:val="20"/>
                <w:szCs w:val="20"/>
              </w:rPr>
              <w:t>) (11,34).</w:t>
            </w:r>
          </w:p>
          <w:p w:rsidR="00D80FCF" w:rsidRPr="007702B4" w:rsidRDefault="00D80FCF" w:rsidP="00D80FCF">
            <w:pPr>
              <w:numPr>
                <w:ilvl w:val="0"/>
                <w:numId w:val="4"/>
              </w:numPr>
              <w:spacing w:before="60" w:after="0" w:line="260" w:lineRule="exact"/>
              <w:ind w:left="357" w:hanging="357"/>
              <w:jc w:val="both"/>
              <w:rPr>
                <w:spacing w:val="-4"/>
                <w:sz w:val="20"/>
                <w:szCs w:val="20"/>
              </w:rPr>
            </w:pPr>
            <w:r w:rsidRPr="007702B4">
              <w:rPr>
                <w:spacing w:val="-4"/>
                <w:sz w:val="20"/>
                <w:szCs w:val="20"/>
              </w:rPr>
              <w:t xml:space="preserve">Pál ezzel szemben hangsúlyozta a bölcsesség felismerését, a teljesség kizárja, hogy Isten adományát saját maguk számára használjuk (1,19 2,12). A nyelveken szólást magyarázni kell, épülésre szolgálnak (14,5sköv). Az önmegtartóztatás a kellemetlenségektől óv meg a közelgő vég miatt (7,28). A szabadság korlátja a testvéri szeretet (8,9sköv 10,14sköv. 12,1sköv). Pál folyamatosan hangsúlyozza (3,21sköv) az eljövendő üdvösség jelenvalóságát (15,23sköv). A szentségek nem biztosítják az üdvösséget (pl. Izrael előkép, </w:t>
            </w:r>
            <w:proofErr w:type="spellStart"/>
            <w:r w:rsidRPr="007702B4">
              <w:rPr>
                <w:spacing w:val="-4"/>
                <w:sz w:val="20"/>
                <w:szCs w:val="20"/>
              </w:rPr>
              <w:t>tüposz</w:t>
            </w:r>
            <w:proofErr w:type="spellEnd"/>
            <w:r w:rsidRPr="007702B4">
              <w:rPr>
                <w:spacing w:val="-4"/>
                <w:sz w:val="20"/>
                <w:szCs w:val="20"/>
              </w:rPr>
              <w:t>), a keresztény közösség egy „tipológiai” értelmezése az Ószövetségnek (10,1sköv). Krisztus keresztjének és földi halálának minden időkre jelentősége van az idők végéig. (1,18sköv 11,16sköv).</w:t>
            </w:r>
          </w:p>
        </w:tc>
      </w:tr>
    </w:tbl>
    <w:p w:rsidR="00D80FCF" w:rsidRDefault="00D80FCF" w:rsidP="00D80FCF">
      <w:pPr>
        <w:spacing w:line="260" w:lineRule="exact"/>
        <w:rPr>
          <w:sz w:val="20"/>
          <w:szCs w:val="20"/>
        </w:rPr>
      </w:pPr>
      <w:r>
        <w:rPr>
          <w:sz w:val="20"/>
          <w:szCs w:val="20"/>
        </w:rPr>
        <w:t xml:space="preserve"> </w:t>
      </w:r>
    </w:p>
    <w:p w:rsidR="00D80FCF" w:rsidRPr="00E61C12" w:rsidRDefault="00D80FCF" w:rsidP="00D80FCF">
      <w:pPr>
        <w:pStyle w:val="Cmsor1"/>
        <w:spacing w:line="260" w:lineRule="exact"/>
        <w:rPr>
          <w:smallCaps/>
          <w:sz w:val="20"/>
          <w:szCs w:val="20"/>
        </w:rPr>
      </w:pPr>
      <w:r w:rsidRPr="00E61C12">
        <w:rPr>
          <w:smallCaps/>
          <w:sz w:val="20"/>
          <w:szCs w:val="20"/>
        </w:rPr>
        <w:t xml:space="preserve">Levelezés a </w:t>
      </w:r>
      <w:proofErr w:type="spellStart"/>
      <w:r w:rsidRPr="00E61C12">
        <w:rPr>
          <w:smallCaps/>
          <w:sz w:val="20"/>
          <w:szCs w:val="20"/>
        </w:rPr>
        <w:t>korintusiakkal</w:t>
      </w:r>
      <w:proofErr w:type="spellEnd"/>
    </w:p>
    <w:p w:rsidR="00D80FCF" w:rsidRDefault="00D80FCF" w:rsidP="00D80FCF">
      <w:pPr>
        <w:spacing w:before="60" w:line="260" w:lineRule="exact"/>
        <w:jc w:val="both"/>
        <w:rPr>
          <w:sz w:val="20"/>
          <w:szCs w:val="20"/>
        </w:rPr>
      </w:pPr>
      <w:r>
        <w:rPr>
          <w:sz w:val="20"/>
          <w:szCs w:val="20"/>
        </w:rPr>
        <w:t>A két kánoni levélen kívül még másik kettőről is tudunk (1Kor 5,9), amely egyrészt arról tudósít, hogy Pálnak ezzel (ezekkel) a közösséggel volt a legintenzívebb kapcsolata, másrészt a legtöbb gondja is. A felmerült problémákat levelekkel és munkatársai által tett közvetítő látogatásokkal, valamint személyes megjelenésével igyekszik rendezni.</w:t>
      </w:r>
    </w:p>
    <w:p w:rsidR="00D80FCF" w:rsidRDefault="00D80FCF" w:rsidP="00D80FCF">
      <w:pPr>
        <w:spacing w:line="260" w:lineRule="exact"/>
        <w:rPr>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4"/>
        <w:gridCol w:w="4918"/>
      </w:tblGrid>
      <w:tr w:rsidR="00D80FCF" w:rsidTr="00075F66">
        <w:tblPrEx>
          <w:tblCellMar>
            <w:top w:w="0" w:type="dxa"/>
            <w:bottom w:w="0" w:type="dxa"/>
          </w:tblCellMar>
        </w:tblPrEx>
        <w:tc>
          <w:tcPr>
            <w:tcW w:w="4140" w:type="dxa"/>
          </w:tcPr>
          <w:p w:rsidR="00D80FCF" w:rsidRDefault="00D80FCF" w:rsidP="00075F66">
            <w:pPr>
              <w:spacing w:line="260" w:lineRule="exact"/>
              <w:rPr>
                <w:sz w:val="20"/>
                <w:szCs w:val="20"/>
              </w:rPr>
            </w:pPr>
          </w:p>
        </w:tc>
        <w:tc>
          <w:tcPr>
            <w:tcW w:w="5002" w:type="dxa"/>
          </w:tcPr>
          <w:p w:rsidR="00D80FCF" w:rsidRDefault="00D80FCF" w:rsidP="00075F66">
            <w:pPr>
              <w:spacing w:line="260" w:lineRule="exact"/>
              <w:rPr>
                <w:sz w:val="20"/>
                <w:szCs w:val="20"/>
              </w:rPr>
            </w:pPr>
            <w:r>
              <w:rPr>
                <w:sz w:val="20"/>
                <w:szCs w:val="20"/>
              </w:rPr>
              <w:t xml:space="preserve">Első látogatás (49-51 vagy </w:t>
            </w:r>
            <w:r w:rsidRPr="00A46555">
              <w:rPr>
                <w:sz w:val="20"/>
                <w:szCs w:val="20"/>
                <w:shd w:val="clear" w:color="auto" w:fill="FFFFFF"/>
              </w:rPr>
              <w:t>11 hónappal később</w:t>
            </w:r>
            <w:r>
              <w:rPr>
                <w:sz w:val="20"/>
                <w:szCs w:val="20"/>
              </w:rPr>
              <w:t>)</w:t>
            </w:r>
          </w:p>
        </w:tc>
      </w:tr>
      <w:tr w:rsidR="00D80FCF" w:rsidTr="00075F66">
        <w:tblPrEx>
          <w:tblCellMar>
            <w:top w:w="0" w:type="dxa"/>
            <w:bottom w:w="0" w:type="dxa"/>
          </w:tblCellMar>
        </w:tblPrEx>
        <w:tc>
          <w:tcPr>
            <w:tcW w:w="4140" w:type="dxa"/>
          </w:tcPr>
          <w:p w:rsidR="00D80FCF" w:rsidRDefault="00D80FCF" w:rsidP="00075F66">
            <w:pPr>
              <w:spacing w:line="260" w:lineRule="exact"/>
              <w:rPr>
                <w:sz w:val="20"/>
                <w:szCs w:val="20"/>
              </w:rPr>
            </w:pPr>
            <w:r>
              <w:rPr>
                <w:sz w:val="20"/>
                <w:szCs w:val="20"/>
              </w:rPr>
              <w:t xml:space="preserve">A. </w:t>
            </w:r>
            <w:proofErr w:type="spellStart"/>
            <w:r>
              <w:rPr>
                <w:sz w:val="20"/>
                <w:szCs w:val="20"/>
              </w:rPr>
              <w:t>Pre-korintusi</w:t>
            </w:r>
            <w:proofErr w:type="spellEnd"/>
            <w:r>
              <w:rPr>
                <w:sz w:val="20"/>
                <w:szCs w:val="20"/>
              </w:rPr>
              <w:t xml:space="preserve"> levél (53) </w:t>
            </w:r>
          </w:p>
        </w:tc>
        <w:tc>
          <w:tcPr>
            <w:tcW w:w="5002" w:type="dxa"/>
          </w:tcPr>
          <w:p w:rsidR="00D80FCF" w:rsidRDefault="00D80FCF" w:rsidP="00075F66">
            <w:pPr>
              <w:spacing w:line="260" w:lineRule="exact"/>
              <w:rPr>
                <w:sz w:val="20"/>
                <w:szCs w:val="20"/>
              </w:rPr>
            </w:pPr>
            <w:r>
              <w:rPr>
                <w:sz w:val="20"/>
                <w:szCs w:val="20"/>
              </w:rPr>
              <w:t xml:space="preserve"> Elveszett</w:t>
            </w:r>
          </w:p>
        </w:tc>
      </w:tr>
      <w:tr w:rsidR="00D80FCF" w:rsidTr="00075F66">
        <w:tblPrEx>
          <w:tblCellMar>
            <w:top w:w="0" w:type="dxa"/>
            <w:bottom w:w="0" w:type="dxa"/>
          </w:tblCellMar>
        </w:tblPrEx>
        <w:tc>
          <w:tcPr>
            <w:tcW w:w="4140" w:type="dxa"/>
          </w:tcPr>
          <w:p w:rsidR="00D80FCF" w:rsidRDefault="00D80FCF" w:rsidP="00075F66">
            <w:pPr>
              <w:spacing w:line="260" w:lineRule="exact"/>
              <w:rPr>
                <w:sz w:val="20"/>
                <w:szCs w:val="20"/>
              </w:rPr>
            </w:pPr>
            <w:r>
              <w:rPr>
                <w:sz w:val="20"/>
                <w:szCs w:val="20"/>
              </w:rPr>
              <w:t xml:space="preserve">B. 1 </w:t>
            </w:r>
            <w:proofErr w:type="spellStart"/>
            <w:r>
              <w:rPr>
                <w:sz w:val="20"/>
                <w:szCs w:val="20"/>
              </w:rPr>
              <w:t>Korintusi</w:t>
            </w:r>
            <w:proofErr w:type="spellEnd"/>
            <w:r>
              <w:rPr>
                <w:sz w:val="20"/>
                <w:szCs w:val="20"/>
              </w:rPr>
              <w:t xml:space="preserve"> levél (54 tavasza vö. 16,8)</w:t>
            </w:r>
          </w:p>
        </w:tc>
        <w:tc>
          <w:tcPr>
            <w:tcW w:w="5002" w:type="dxa"/>
          </w:tcPr>
          <w:p w:rsidR="00D80FCF" w:rsidRDefault="00D80FCF" w:rsidP="00075F66">
            <w:pPr>
              <w:spacing w:line="260" w:lineRule="exact"/>
              <w:rPr>
                <w:sz w:val="20"/>
                <w:szCs w:val="20"/>
              </w:rPr>
            </w:pPr>
          </w:p>
        </w:tc>
      </w:tr>
      <w:tr w:rsidR="00D80FCF" w:rsidTr="00075F66">
        <w:tblPrEx>
          <w:tblCellMar>
            <w:top w:w="0" w:type="dxa"/>
            <w:bottom w:w="0" w:type="dxa"/>
          </w:tblCellMar>
        </w:tblPrEx>
        <w:tc>
          <w:tcPr>
            <w:tcW w:w="4140" w:type="dxa"/>
          </w:tcPr>
          <w:p w:rsidR="00D80FCF" w:rsidRDefault="00D80FCF" w:rsidP="00075F66">
            <w:pPr>
              <w:spacing w:line="260" w:lineRule="exact"/>
              <w:rPr>
                <w:sz w:val="20"/>
                <w:szCs w:val="20"/>
              </w:rPr>
            </w:pPr>
          </w:p>
        </w:tc>
        <w:tc>
          <w:tcPr>
            <w:tcW w:w="5002" w:type="dxa"/>
          </w:tcPr>
          <w:p w:rsidR="00D80FCF" w:rsidRDefault="00D80FCF" w:rsidP="00075F66">
            <w:pPr>
              <w:spacing w:line="260" w:lineRule="exact"/>
              <w:rPr>
                <w:sz w:val="20"/>
                <w:szCs w:val="20"/>
              </w:rPr>
            </w:pPr>
            <w:r>
              <w:rPr>
                <w:sz w:val="20"/>
                <w:szCs w:val="20"/>
              </w:rPr>
              <w:t>Második fájdalmas látogatás (54)</w:t>
            </w:r>
          </w:p>
        </w:tc>
      </w:tr>
      <w:tr w:rsidR="00D80FCF" w:rsidTr="00075F66">
        <w:tblPrEx>
          <w:tblCellMar>
            <w:top w:w="0" w:type="dxa"/>
            <w:bottom w:w="0" w:type="dxa"/>
          </w:tblCellMar>
        </w:tblPrEx>
        <w:tc>
          <w:tcPr>
            <w:tcW w:w="4140" w:type="dxa"/>
          </w:tcPr>
          <w:p w:rsidR="00D80FCF" w:rsidRDefault="00D80FCF" w:rsidP="00075F66">
            <w:pPr>
              <w:spacing w:line="260" w:lineRule="exact"/>
              <w:rPr>
                <w:sz w:val="20"/>
                <w:szCs w:val="20"/>
              </w:rPr>
            </w:pPr>
            <w:proofErr w:type="spellStart"/>
            <w:proofErr w:type="gramStart"/>
            <w:r>
              <w:rPr>
                <w:sz w:val="20"/>
                <w:szCs w:val="20"/>
              </w:rPr>
              <w:t>C.„</w:t>
            </w:r>
            <w:proofErr w:type="gramEnd"/>
            <w:r>
              <w:rPr>
                <w:sz w:val="20"/>
                <w:szCs w:val="20"/>
              </w:rPr>
              <w:t>könnyek</w:t>
            </w:r>
            <w:proofErr w:type="spellEnd"/>
            <w:r>
              <w:rPr>
                <w:sz w:val="20"/>
                <w:szCs w:val="20"/>
              </w:rPr>
              <w:t xml:space="preserve"> levele” – szigorú levél (54)</w:t>
            </w:r>
          </w:p>
        </w:tc>
        <w:tc>
          <w:tcPr>
            <w:tcW w:w="5002" w:type="dxa"/>
          </w:tcPr>
          <w:p w:rsidR="00D80FCF" w:rsidRDefault="00D80FCF" w:rsidP="00075F66">
            <w:pPr>
              <w:spacing w:line="260" w:lineRule="exact"/>
              <w:ind w:left="1080"/>
              <w:rPr>
                <w:sz w:val="20"/>
                <w:szCs w:val="20"/>
              </w:rPr>
            </w:pPr>
          </w:p>
        </w:tc>
      </w:tr>
      <w:tr w:rsidR="00D80FCF" w:rsidTr="00075F66">
        <w:tblPrEx>
          <w:tblCellMar>
            <w:top w:w="0" w:type="dxa"/>
            <w:bottom w:w="0" w:type="dxa"/>
          </w:tblCellMar>
        </w:tblPrEx>
        <w:tc>
          <w:tcPr>
            <w:tcW w:w="4140" w:type="dxa"/>
          </w:tcPr>
          <w:p w:rsidR="00D80FCF" w:rsidRDefault="00D80FCF" w:rsidP="00075F66">
            <w:pPr>
              <w:spacing w:line="260" w:lineRule="exact"/>
              <w:rPr>
                <w:sz w:val="20"/>
                <w:szCs w:val="20"/>
              </w:rPr>
            </w:pPr>
            <w:r>
              <w:rPr>
                <w:sz w:val="20"/>
                <w:szCs w:val="20"/>
              </w:rPr>
              <w:t xml:space="preserve">D 2. </w:t>
            </w:r>
            <w:proofErr w:type="spellStart"/>
            <w:r>
              <w:rPr>
                <w:sz w:val="20"/>
                <w:szCs w:val="20"/>
              </w:rPr>
              <w:t>Korintusi</w:t>
            </w:r>
            <w:proofErr w:type="spellEnd"/>
            <w:r>
              <w:rPr>
                <w:sz w:val="20"/>
                <w:szCs w:val="20"/>
              </w:rPr>
              <w:t xml:space="preserve"> levél (54 vége)</w:t>
            </w:r>
          </w:p>
        </w:tc>
        <w:tc>
          <w:tcPr>
            <w:tcW w:w="5002" w:type="dxa"/>
          </w:tcPr>
          <w:p w:rsidR="00D80FCF" w:rsidRDefault="00D80FCF" w:rsidP="00075F66">
            <w:pPr>
              <w:spacing w:line="260" w:lineRule="exact"/>
              <w:ind w:left="1080"/>
              <w:rPr>
                <w:sz w:val="20"/>
                <w:szCs w:val="20"/>
              </w:rPr>
            </w:pPr>
          </w:p>
        </w:tc>
      </w:tr>
      <w:tr w:rsidR="00D80FCF" w:rsidTr="00075F66">
        <w:tblPrEx>
          <w:tblCellMar>
            <w:top w:w="0" w:type="dxa"/>
            <w:bottom w:w="0" w:type="dxa"/>
          </w:tblCellMar>
        </w:tblPrEx>
        <w:tc>
          <w:tcPr>
            <w:tcW w:w="4140" w:type="dxa"/>
          </w:tcPr>
          <w:p w:rsidR="00D80FCF" w:rsidRDefault="00D80FCF" w:rsidP="00075F66">
            <w:pPr>
              <w:spacing w:line="260" w:lineRule="exact"/>
              <w:rPr>
                <w:sz w:val="20"/>
                <w:szCs w:val="20"/>
              </w:rPr>
            </w:pPr>
          </w:p>
        </w:tc>
        <w:tc>
          <w:tcPr>
            <w:tcW w:w="5002" w:type="dxa"/>
          </w:tcPr>
          <w:p w:rsidR="00D80FCF" w:rsidRDefault="00D80FCF" w:rsidP="00075F66">
            <w:pPr>
              <w:spacing w:line="260" w:lineRule="exact"/>
              <w:rPr>
                <w:sz w:val="20"/>
                <w:szCs w:val="20"/>
              </w:rPr>
            </w:pPr>
            <w:r>
              <w:rPr>
                <w:sz w:val="20"/>
                <w:szCs w:val="20"/>
              </w:rPr>
              <w:t xml:space="preserve">Harmadik látogatás (54-55) -3 hónap </w:t>
            </w:r>
            <w:proofErr w:type="spellStart"/>
            <w:r>
              <w:rPr>
                <w:sz w:val="20"/>
                <w:szCs w:val="20"/>
              </w:rPr>
              <w:t>Korintusban</w:t>
            </w:r>
            <w:proofErr w:type="spellEnd"/>
          </w:p>
        </w:tc>
      </w:tr>
    </w:tbl>
    <w:p w:rsidR="00D80FCF" w:rsidRDefault="00D80FCF" w:rsidP="00D80FCF">
      <w:pPr>
        <w:pStyle w:val="Cmsor1"/>
        <w:spacing w:line="260" w:lineRule="exact"/>
        <w:rPr>
          <w:sz w:val="20"/>
          <w:szCs w:val="20"/>
        </w:rPr>
      </w:pPr>
    </w:p>
    <w:p w:rsidR="00D80FCF" w:rsidRDefault="00D80FCF" w:rsidP="00D80FCF">
      <w:pPr>
        <w:spacing w:line="260" w:lineRule="exact"/>
        <w:jc w:val="both"/>
        <w:rPr>
          <w:sz w:val="20"/>
          <w:szCs w:val="20"/>
        </w:rPr>
      </w:pPr>
      <w:r>
        <w:rPr>
          <w:sz w:val="20"/>
          <w:szCs w:val="20"/>
        </w:rPr>
        <w:t xml:space="preserve">A gyűjteményben szereplő levelek a végső szerkesztés eredményei, melyek Pál levelezését két levélbe tömörítik. Nem biztos, hogy mindegyik levelet az összes </w:t>
      </w:r>
      <w:proofErr w:type="spellStart"/>
      <w:r>
        <w:rPr>
          <w:sz w:val="20"/>
          <w:szCs w:val="20"/>
        </w:rPr>
        <w:t>korintusi</w:t>
      </w:r>
      <w:proofErr w:type="spellEnd"/>
      <w:r>
        <w:rPr>
          <w:sz w:val="20"/>
          <w:szCs w:val="20"/>
        </w:rPr>
        <w:t xml:space="preserve"> közösségnek írta.</w:t>
      </w:r>
    </w:p>
    <w:p w:rsidR="00D80FCF" w:rsidRDefault="00D80FCF" w:rsidP="00D80FCF">
      <w:pPr>
        <w:pStyle w:val="Cmsor1"/>
        <w:spacing w:line="260" w:lineRule="exact"/>
        <w:rPr>
          <w:sz w:val="20"/>
          <w:szCs w:val="20"/>
        </w:rPr>
      </w:pPr>
    </w:p>
    <w:p w:rsidR="00D80FCF" w:rsidRPr="00E61C12" w:rsidRDefault="00D80FCF" w:rsidP="00D80FCF">
      <w:pPr>
        <w:pStyle w:val="Cmsor1"/>
        <w:spacing w:line="260" w:lineRule="exact"/>
        <w:rPr>
          <w:smallCaps/>
          <w:sz w:val="20"/>
          <w:szCs w:val="20"/>
        </w:rPr>
      </w:pPr>
      <w:r w:rsidRPr="00E61C12">
        <w:rPr>
          <w:smallCaps/>
          <w:sz w:val="20"/>
          <w:szCs w:val="20"/>
        </w:rPr>
        <w:t>Felépítése</w:t>
      </w:r>
    </w:p>
    <w:p w:rsidR="00D80FCF" w:rsidRDefault="00D80FCF" w:rsidP="00D80FCF">
      <w:pPr>
        <w:spacing w:line="260" w:lineRule="exac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3"/>
        <w:gridCol w:w="7389"/>
      </w:tblGrid>
      <w:tr w:rsidR="00D80FCF" w:rsidTr="00075F66">
        <w:tblPrEx>
          <w:tblCellMar>
            <w:top w:w="0" w:type="dxa"/>
            <w:bottom w:w="0" w:type="dxa"/>
          </w:tblCellMar>
        </w:tblPrEx>
        <w:tc>
          <w:tcPr>
            <w:tcW w:w="1690" w:type="dxa"/>
          </w:tcPr>
          <w:p w:rsidR="00D80FCF" w:rsidRDefault="00D80FCF" w:rsidP="00075F66">
            <w:pPr>
              <w:spacing w:line="260" w:lineRule="exact"/>
              <w:rPr>
                <w:sz w:val="20"/>
                <w:szCs w:val="20"/>
              </w:rPr>
            </w:pPr>
            <w:r>
              <w:rPr>
                <w:sz w:val="20"/>
                <w:szCs w:val="20"/>
              </w:rPr>
              <w:t>1,1-9</w:t>
            </w:r>
          </w:p>
          <w:p w:rsidR="00D80FCF" w:rsidRDefault="00D80FCF" w:rsidP="00075F66">
            <w:pPr>
              <w:spacing w:line="260" w:lineRule="exact"/>
              <w:rPr>
                <w:sz w:val="20"/>
                <w:szCs w:val="20"/>
              </w:rPr>
            </w:pPr>
            <w:r>
              <w:rPr>
                <w:sz w:val="20"/>
                <w:szCs w:val="20"/>
              </w:rPr>
              <w:t>Bevezető</w:t>
            </w:r>
          </w:p>
        </w:tc>
        <w:tc>
          <w:tcPr>
            <w:tcW w:w="7522" w:type="dxa"/>
          </w:tcPr>
          <w:p w:rsidR="00D80FCF" w:rsidRDefault="00D80FCF" w:rsidP="00075F66">
            <w:pPr>
              <w:spacing w:line="260" w:lineRule="exact"/>
              <w:rPr>
                <w:sz w:val="20"/>
                <w:szCs w:val="20"/>
              </w:rPr>
            </w:pPr>
            <w:r>
              <w:rPr>
                <w:sz w:val="20"/>
                <w:szCs w:val="20"/>
              </w:rPr>
              <w:t xml:space="preserve">Pál megválaszolja a </w:t>
            </w:r>
            <w:proofErr w:type="spellStart"/>
            <w:r>
              <w:rPr>
                <w:sz w:val="20"/>
                <w:szCs w:val="20"/>
              </w:rPr>
              <w:t>korintusiak</w:t>
            </w:r>
            <w:proofErr w:type="spellEnd"/>
            <w:r>
              <w:rPr>
                <w:sz w:val="20"/>
                <w:szCs w:val="20"/>
              </w:rPr>
              <w:t xml:space="preserve"> kérdéseit </w:t>
            </w:r>
          </w:p>
        </w:tc>
      </w:tr>
      <w:tr w:rsidR="00D80FCF" w:rsidTr="00075F66">
        <w:tblPrEx>
          <w:tblCellMar>
            <w:top w:w="0" w:type="dxa"/>
            <w:bottom w:w="0" w:type="dxa"/>
          </w:tblCellMar>
        </w:tblPrEx>
        <w:tc>
          <w:tcPr>
            <w:tcW w:w="1690" w:type="dxa"/>
          </w:tcPr>
          <w:p w:rsidR="00D80FCF" w:rsidRDefault="00D80FCF" w:rsidP="00075F66">
            <w:pPr>
              <w:spacing w:line="260" w:lineRule="exact"/>
              <w:rPr>
                <w:sz w:val="20"/>
                <w:szCs w:val="20"/>
              </w:rPr>
            </w:pPr>
            <w:r>
              <w:rPr>
                <w:sz w:val="20"/>
                <w:szCs w:val="20"/>
              </w:rPr>
              <w:t>1,10-4,21</w:t>
            </w:r>
          </w:p>
          <w:p w:rsidR="00D80FCF" w:rsidRDefault="00D80FCF" w:rsidP="00075F66">
            <w:pPr>
              <w:spacing w:line="260" w:lineRule="exact"/>
              <w:rPr>
                <w:sz w:val="20"/>
                <w:szCs w:val="20"/>
              </w:rPr>
            </w:pPr>
            <w:r>
              <w:rPr>
                <w:sz w:val="20"/>
                <w:szCs w:val="20"/>
              </w:rPr>
              <w:t>5,1-6,20</w:t>
            </w:r>
          </w:p>
          <w:p w:rsidR="00D80FCF" w:rsidRDefault="00D80FCF" w:rsidP="00075F66">
            <w:pPr>
              <w:spacing w:line="260" w:lineRule="exact"/>
              <w:rPr>
                <w:sz w:val="20"/>
                <w:szCs w:val="20"/>
              </w:rPr>
            </w:pPr>
            <w:r>
              <w:rPr>
                <w:sz w:val="20"/>
                <w:szCs w:val="20"/>
              </w:rPr>
              <w:t>7,1-40</w:t>
            </w:r>
          </w:p>
          <w:p w:rsidR="00D80FCF" w:rsidRDefault="00D80FCF" w:rsidP="00075F66">
            <w:pPr>
              <w:spacing w:line="260" w:lineRule="exact"/>
              <w:rPr>
                <w:sz w:val="20"/>
                <w:szCs w:val="20"/>
              </w:rPr>
            </w:pPr>
            <w:r>
              <w:rPr>
                <w:sz w:val="20"/>
                <w:szCs w:val="20"/>
              </w:rPr>
              <w:t>8,1-11,1</w:t>
            </w:r>
          </w:p>
          <w:p w:rsidR="00D80FCF" w:rsidRDefault="00D80FCF" w:rsidP="00075F66">
            <w:pPr>
              <w:spacing w:line="260" w:lineRule="exact"/>
              <w:rPr>
                <w:sz w:val="20"/>
                <w:szCs w:val="20"/>
              </w:rPr>
            </w:pPr>
            <w:r>
              <w:rPr>
                <w:sz w:val="20"/>
                <w:szCs w:val="20"/>
              </w:rPr>
              <w:t>11,2-14,40</w:t>
            </w:r>
          </w:p>
          <w:p w:rsidR="00D80FCF" w:rsidRDefault="00D80FCF" w:rsidP="00075F66">
            <w:pPr>
              <w:spacing w:line="260" w:lineRule="exact"/>
              <w:rPr>
                <w:sz w:val="20"/>
                <w:szCs w:val="20"/>
              </w:rPr>
            </w:pPr>
            <w:r>
              <w:rPr>
                <w:sz w:val="20"/>
                <w:szCs w:val="20"/>
              </w:rPr>
              <w:t>15,1-58</w:t>
            </w:r>
          </w:p>
          <w:p w:rsidR="00D80FCF" w:rsidRDefault="00D80FCF" w:rsidP="00075F66">
            <w:pPr>
              <w:spacing w:line="260" w:lineRule="exact"/>
              <w:rPr>
                <w:sz w:val="20"/>
                <w:szCs w:val="20"/>
              </w:rPr>
            </w:pPr>
          </w:p>
        </w:tc>
        <w:tc>
          <w:tcPr>
            <w:tcW w:w="7522" w:type="dxa"/>
          </w:tcPr>
          <w:p w:rsidR="00D80FCF" w:rsidRDefault="00D80FCF" w:rsidP="00075F66">
            <w:pPr>
              <w:spacing w:line="260" w:lineRule="exact"/>
              <w:rPr>
                <w:sz w:val="20"/>
                <w:szCs w:val="20"/>
              </w:rPr>
            </w:pPr>
            <w:r>
              <w:rPr>
                <w:sz w:val="20"/>
                <w:szCs w:val="20"/>
              </w:rPr>
              <w:t>A közösségben levő ellentétek ellen (a keresztség túlértékelése)</w:t>
            </w:r>
          </w:p>
          <w:p w:rsidR="00D80FCF" w:rsidRDefault="00D80FCF" w:rsidP="00075F66">
            <w:pPr>
              <w:spacing w:line="260" w:lineRule="exact"/>
              <w:rPr>
                <w:sz w:val="20"/>
                <w:szCs w:val="20"/>
              </w:rPr>
            </w:pPr>
            <w:r>
              <w:rPr>
                <w:sz w:val="20"/>
                <w:szCs w:val="20"/>
              </w:rPr>
              <w:t>Az erkölcsi romlást ellen (vérfertőzés, pereskedés, prostitúció)</w:t>
            </w:r>
          </w:p>
          <w:p w:rsidR="00D80FCF" w:rsidRDefault="00D80FCF" w:rsidP="00075F66">
            <w:pPr>
              <w:spacing w:line="260" w:lineRule="exact"/>
              <w:rPr>
                <w:sz w:val="20"/>
                <w:szCs w:val="20"/>
              </w:rPr>
            </w:pPr>
            <w:r>
              <w:rPr>
                <w:sz w:val="20"/>
                <w:szCs w:val="20"/>
              </w:rPr>
              <w:t>Házasság és nőtlenség kérdése</w:t>
            </w:r>
          </w:p>
          <w:p w:rsidR="00D80FCF" w:rsidRDefault="00D80FCF" w:rsidP="00075F66">
            <w:pPr>
              <w:spacing w:line="260" w:lineRule="exact"/>
              <w:rPr>
                <w:sz w:val="20"/>
                <w:szCs w:val="20"/>
              </w:rPr>
            </w:pPr>
            <w:r>
              <w:rPr>
                <w:sz w:val="20"/>
                <w:szCs w:val="20"/>
              </w:rPr>
              <w:t>Az Istennek szánt adományok megevése, (9.f. az apostol joga)</w:t>
            </w:r>
          </w:p>
          <w:p w:rsidR="00D80FCF" w:rsidRDefault="00D80FCF" w:rsidP="00075F66">
            <w:pPr>
              <w:spacing w:line="260" w:lineRule="exact"/>
              <w:rPr>
                <w:sz w:val="20"/>
                <w:szCs w:val="20"/>
              </w:rPr>
            </w:pPr>
            <w:r>
              <w:rPr>
                <w:sz w:val="20"/>
                <w:szCs w:val="20"/>
              </w:rPr>
              <w:t>Istentiszteleti kérdések (11.f. utolsó vacsora,</w:t>
            </w:r>
            <w:r w:rsidRPr="00AA3214">
              <w:rPr>
                <w:b/>
                <w:bCs/>
                <w:sz w:val="20"/>
                <w:szCs w:val="20"/>
              </w:rPr>
              <w:t xml:space="preserve"> 13. a Szeretet-himnusz</w:t>
            </w:r>
            <w:r>
              <w:rPr>
                <w:sz w:val="20"/>
                <w:szCs w:val="20"/>
              </w:rPr>
              <w:t>)</w:t>
            </w:r>
          </w:p>
          <w:p w:rsidR="00D80FCF" w:rsidRDefault="00D80FCF" w:rsidP="00075F66">
            <w:pPr>
              <w:spacing w:line="260" w:lineRule="exact"/>
              <w:rPr>
                <w:sz w:val="20"/>
                <w:szCs w:val="20"/>
              </w:rPr>
            </w:pPr>
            <w:r>
              <w:rPr>
                <w:sz w:val="20"/>
                <w:szCs w:val="20"/>
              </w:rPr>
              <w:t xml:space="preserve">A keresztények feltámadása </w:t>
            </w:r>
          </w:p>
        </w:tc>
      </w:tr>
      <w:tr w:rsidR="00D80FCF" w:rsidTr="00075F66">
        <w:tblPrEx>
          <w:tblCellMar>
            <w:top w:w="0" w:type="dxa"/>
            <w:bottom w:w="0" w:type="dxa"/>
          </w:tblCellMar>
        </w:tblPrEx>
        <w:tc>
          <w:tcPr>
            <w:tcW w:w="1690" w:type="dxa"/>
          </w:tcPr>
          <w:p w:rsidR="00D80FCF" w:rsidRDefault="00D80FCF" w:rsidP="00075F66">
            <w:pPr>
              <w:spacing w:line="260" w:lineRule="exact"/>
              <w:rPr>
                <w:sz w:val="20"/>
                <w:szCs w:val="20"/>
              </w:rPr>
            </w:pPr>
            <w:r>
              <w:rPr>
                <w:sz w:val="20"/>
                <w:szCs w:val="20"/>
              </w:rPr>
              <w:t>16,1-24</w:t>
            </w:r>
          </w:p>
        </w:tc>
        <w:tc>
          <w:tcPr>
            <w:tcW w:w="7522" w:type="dxa"/>
          </w:tcPr>
          <w:p w:rsidR="00D80FCF" w:rsidRDefault="00D80FCF" w:rsidP="00075F66">
            <w:pPr>
              <w:spacing w:line="260" w:lineRule="exact"/>
              <w:rPr>
                <w:sz w:val="20"/>
                <w:szCs w:val="20"/>
              </w:rPr>
            </w:pPr>
            <w:r>
              <w:rPr>
                <w:sz w:val="20"/>
                <w:szCs w:val="20"/>
              </w:rPr>
              <w:t>A levél zárlata: gyűjtés Jeruzsálemnek, Pál tervei</w:t>
            </w:r>
          </w:p>
        </w:tc>
      </w:tr>
    </w:tbl>
    <w:p w:rsidR="00D80FCF" w:rsidRDefault="00D80FCF" w:rsidP="00D80FCF">
      <w:pPr>
        <w:spacing w:line="260" w:lineRule="exact"/>
        <w:rPr>
          <w:sz w:val="20"/>
          <w:szCs w:val="20"/>
        </w:rPr>
      </w:pPr>
    </w:p>
    <w:p w:rsidR="00D80FCF" w:rsidRPr="00E61C12" w:rsidRDefault="00D80FCF" w:rsidP="00D80FCF">
      <w:pPr>
        <w:pStyle w:val="Cmsor1"/>
        <w:spacing w:line="260" w:lineRule="exact"/>
        <w:rPr>
          <w:smallCaps/>
          <w:sz w:val="20"/>
          <w:szCs w:val="20"/>
        </w:rPr>
      </w:pPr>
      <w:r w:rsidRPr="00E61C12">
        <w:rPr>
          <w:smallCaps/>
          <w:sz w:val="20"/>
          <w:szCs w:val="20"/>
        </w:rPr>
        <w:t>Teológiai sajátosságok</w:t>
      </w:r>
    </w:p>
    <w:p w:rsidR="00D80FCF" w:rsidRDefault="00D80FCF" w:rsidP="00D80FCF">
      <w:pPr>
        <w:spacing w:before="60" w:line="260" w:lineRule="exact"/>
        <w:jc w:val="both"/>
        <w:rPr>
          <w:sz w:val="20"/>
          <w:szCs w:val="20"/>
        </w:rPr>
      </w:pPr>
      <w:r>
        <w:rPr>
          <w:sz w:val="20"/>
          <w:szCs w:val="20"/>
        </w:rPr>
        <w:t xml:space="preserve">Pál mindenekelőtt </w:t>
      </w:r>
      <w:proofErr w:type="spellStart"/>
      <w:r>
        <w:rPr>
          <w:sz w:val="20"/>
          <w:szCs w:val="20"/>
        </w:rPr>
        <w:t>szakramentálisan</w:t>
      </w:r>
      <w:proofErr w:type="spellEnd"/>
      <w:r>
        <w:rPr>
          <w:sz w:val="20"/>
          <w:szCs w:val="20"/>
        </w:rPr>
        <w:t xml:space="preserve"> gondolkodik, ami azt jelenti, hogy </w:t>
      </w:r>
      <w:proofErr w:type="spellStart"/>
      <w:r>
        <w:rPr>
          <w:sz w:val="20"/>
          <w:szCs w:val="20"/>
        </w:rPr>
        <w:t>mindenképen</w:t>
      </w:r>
      <w:proofErr w:type="spellEnd"/>
      <w:r>
        <w:rPr>
          <w:sz w:val="20"/>
          <w:szCs w:val="20"/>
        </w:rPr>
        <w:t xml:space="preserve"> hisz a szentségek, mint a keresztség és az Oltáriszentség természetfölötti erejében. (7,14 10,5.21 11,29sköv 15,29). Ezért is tagadja meg azt, hogy részt vegyenek a</w:t>
      </w:r>
      <w:r>
        <w:rPr>
          <w:sz w:val="20"/>
          <w:szCs w:val="20"/>
        </w:rPr>
        <w:t>z</w:t>
      </w:r>
      <w:r>
        <w:rPr>
          <w:sz w:val="20"/>
          <w:szCs w:val="20"/>
        </w:rPr>
        <w:t xml:space="preserve"> isteneknek felajánlott áldozati hús evésében, mivel az egy pogány szentség (10,21). A tiltás másik alapja: tekintet a testvérekre (etikai megalapozás 8,7sköv 10,28). A 10,1-14-ben elutasítja a szentségekbe vetett vakhitet. Ezek inkább csak a helyes viselkedésre figyelmeztetnek bennünket (10,1-13 6,11).</w:t>
      </w:r>
    </w:p>
    <w:p w:rsidR="00D80FCF" w:rsidRPr="00190295" w:rsidRDefault="00D80FCF" w:rsidP="00D80FCF">
      <w:pPr>
        <w:spacing w:line="260" w:lineRule="exact"/>
        <w:jc w:val="both"/>
        <w:rPr>
          <w:spacing w:val="-2"/>
          <w:sz w:val="20"/>
          <w:szCs w:val="20"/>
        </w:rPr>
      </w:pPr>
      <w:r w:rsidRPr="00190295">
        <w:rPr>
          <w:spacing w:val="-2"/>
          <w:sz w:val="20"/>
          <w:szCs w:val="20"/>
        </w:rPr>
        <w:t>Egy ellentmondást azonban felfedezhetünk ezek között – a 1,11-ben még elutasította - aztán igazolta Jézus Krisztus történeti feltámadásának tényszerűségét (</w:t>
      </w:r>
      <w:proofErr w:type="spellStart"/>
      <w:r w:rsidRPr="00190295">
        <w:rPr>
          <w:spacing w:val="-2"/>
          <w:sz w:val="20"/>
          <w:szCs w:val="20"/>
        </w:rPr>
        <w:t>fakticitást</w:t>
      </w:r>
      <w:proofErr w:type="spellEnd"/>
      <w:r w:rsidRPr="00190295">
        <w:rPr>
          <w:spacing w:val="-2"/>
          <w:sz w:val="20"/>
          <w:szCs w:val="20"/>
        </w:rPr>
        <w:t xml:space="preserve">). </w:t>
      </w:r>
      <w:r w:rsidRPr="00582D4D">
        <w:rPr>
          <w:spacing w:val="-2"/>
          <w:sz w:val="20"/>
          <w:szCs w:val="20"/>
          <w:shd w:val="clear" w:color="auto" w:fill="FFFFFF"/>
        </w:rPr>
        <w:t>A (15,1-11) és a keresztények új valóságának</w:t>
      </w:r>
      <w:r w:rsidRPr="00190295">
        <w:rPr>
          <w:spacing w:val="-2"/>
          <w:sz w:val="20"/>
          <w:szCs w:val="20"/>
          <w:shd w:val="clear" w:color="auto" w:fill="FF99CC"/>
        </w:rPr>
        <w:t xml:space="preserve"> </w:t>
      </w:r>
      <w:r w:rsidRPr="00190295">
        <w:rPr>
          <w:spacing w:val="-2"/>
          <w:sz w:val="20"/>
          <w:szCs w:val="20"/>
        </w:rPr>
        <w:t xml:space="preserve">Krisztus feltámadásának </w:t>
      </w:r>
      <w:r>
        <w:rPr>
          <w:spacing w:val="-2"/>
          <w:sz w:val="20"/>
          <w:szCs w:val="20"/>
        </w:rPr>
        <w:t>a hirdetése új szemléletmódot igényel</w:t>
      </w:r>
      <w:r w:rsidRPr="00190295">
        <w:rPr>
          <w:spacing w:val="-2"/>
          <w:sz w:val="20"/>
          <w:szCs w:val="20"/>
        </w:rPr>
        <w:t xml:space="preserve"> (15,12sköv). Ez az eszkatológikus igehirdetés nem történeti alapokon nyugszik, itt az eszkatológia azt jelenti, hogy a most és a jövendőben bekövetkező üdvösség (vö.: 2,12 –t a 15,23sköv-el). Ez teszi lehetővé ezután Pálnak, hogy egy felelősségteljes életet éljen ebben a világban. Ezután azonban a Krisztus feltámadásáról, </w:t>
      </w:r>
      <w:proofErr w:type="gramStart"/>
      <w:r w:rsidRPr="00190295">
        <w:rPr>
          <w:spacing w:val="-2"/>
          <w:sz w:val="20"/>
          <w:szCs w:val="20"/>
        </w:rPr>
        <w:t>nem</w:t>
      </w:r>
      <w:proofErr w:type="gramEnd"/>
      <w:r w:rsidRPr="00190295">
        <w:rPr>
          <w:spacing w:val="-2"/>
          <w:sz w:val="20"/>
          <w:szCs w:val="20"/>
        </w:rPr>
        <w:t xml:space="preserve"> mint leszögezett egyszeri eseményről kezd beszélni.</w:t>
      </w:r>
    </w:p>
    <w:p w:rsidR="00D80FCF" w:rsidRDefault="00D80FCF" w:rsidP="00D80FCF">
      <w:pPr>
        <w:spacing w:line="260" w:lineRule="exact"/>
        <w:jc w:val="both"/>
        <w:rPr>
          <w:sz w:val="20"/>
          <w:szCs w:val="20"/>
        </w:rPr>
      </w:pPr>
      <w:r>
        <w:rPr>
          <w:sz w:val="20"/>
          <w:szCs w:val="20"/>
        </w:rPr>
        <w:t>A szeretet meghirdetését helyezte ide, a szeretet áttör mindent – még az időbeli kategóriákat is (13,7). Ezért állítja, hogy a szeretet és nem a tudás (gnózis) a fontosabb (13,13).</w:t>
      </w:r>
    </w:p>
    <w:p w:rsidR="00D80FCF" w:rsidRDefault="00D80FCF" w:rsidP="00D80FCF">
      <w:pPr>
        <w:spacing w:line="260" w:lineRule="exact"/>
        <w:jc w:val="both"/>
        <w:rPr>
          <w:sz w:val="20"/>
          <w:szCs w:val="20"/>
        </w:rPr>
      </w:pPr>
      <w:r>
        <w:rPr>
          <w:sz w:val="20"/>
          <w:szCs w:val="20"/>
        </w:rPr>
        <w:t xml:space="preserve">A 11,23sköv-ben </w:t>
      </w:r>
      <w:r w:rsidRPr="00A46555">
        <w:rPr>
          <w:sz w:val="20"/>
          <w:szCs w:val="20"/>
          <w:shd w:val="clear" w:color="auto" w:fill="FFFFFF"/>
        </w:rPr>
        <w:t>az eucharisztia</w:t>
      </w:r>
      <w:r>
        <w:rPr>
          <w:sz w:val="20"/>
          <w:szCs w:val="20"/>
        </w:rPr>
        <w:t xml:space="preserve"> (15,1) Jézus feltámadását és 15,23-27 a apokaliptikus időfelosztást Pál előttinek gondoljuk. Ez azt jelenti, hogy Pál maga is átvette ezt az előtte lévő hagyományból.</w:t>
      </w:r>
    </w:p>
    <w:p w:rsidR="00D80FCF" w:rsidRDefault="00D80FCF" w:rsidP="00D80FCF">
      <w:pPr>
        <w:spacing w:line="260" w:lineRule="exact"/>
        <w:jc w:val="both"/>
        <w:rPr>
          <w:sz w:val="20"/>
          <w:szCs w:val="20"/>
        </w:rPr>
      </w:pPr>
    </w:p>
    <w:p w:rsidR="00D80FCF" w:rsidRPr="00E61C12" w:rsidRDefault="00D80FCF" w:rsidP="00D80FCF">
      <w:pPr>
        <w:pStyle w:val="Cmsor1"/>
        <w:spacing w:line="260" w:lineRule="exact"/>
        <w:rPr>
          <w:smallCaps/>
          <w:sz w:val="20"/>
          <w:szCs w:val="20"/>
        </w:rPr>
      </w:pPr>
      <w:r w:rsidRPr="00E61C12">
        <w:rPr>
          <w:smallCaps/>
          <w:sz w:val="20"/>
          <w:szCs w:val="20"/>
        </w:rPr>
        <w:lastRenderedPageBreak/>
        <w:t>A levél használata és magyarázata</w:t>
      </w:r>
    </w:p>
    <w:p w:rsidR="00D80FCF" w:rsidRDefault="00D80FCF" w:rsidP="00D80FCF">
      <w:pPr>
        <w:numPr>
          <w:ilvl w:val="0"/>
          <w:numId w:val="15"/>
        </w:numPr>
        <w:spacing w:before="60" w:after="0" w:line="260" w:lineRule="exact"/>
        <w:ind w:left="357" w:hanging="357"/>
        <w:jc w:val="both"/>
        <w:rPr>
          <w:sz w:val="20"/>
          <w:szCs w:val="20"/>
        </w:rPr>
      </w:pPr>
      <w:r>
        <w:rPr>
          <w:sz w:val="20"/>
          <w:szCs w:val="20"/>
        </w:rPr>
        <w:t xml:space="preserve">A Római levél után a </w:t>
      </w:r>
      <w:proofErr w:type="spellStart"/>
      <w:r>
        <w:rPr>
          <w:sz w:val="20"/>
          <w:szCs w:val="20"/>
        </w:rPr>
        <w:t>Korintusinak</w:t>
      </w:r>
      <w:proofErr w:type="spellEnd"/>
      <w:r>
        <w:rPr>
          <w:sz w:val="20"/>
          <w:szCs w:val="20"/>
        </w:rPr>
        <w:t xml:space="preserve"> van a legnagyobb irodalma az ókeresztény korban. A reformáció koráig az 1.Korintusi levél fontosabbnak tűnik, mint a Római levél. Úgy tartják, hogy Pál keleti igehirdetésének összefoglalása az 1-2 </w:t>
      </w:r>
      <w:proofErr w:type="spellStart"/>
      <w:r>
        <w:rPr>
          <w:sz w:val="20"/>
          <w:szCs w:val="20"/>
        </w:rPr>
        <w:t>Korintusi</w:t>
      </w:r>
      <w:proofErr w:type="spellEnd"/>
      <w:r>
        <w:rPr>
          <w:sz w:val="20"/>
          <w:szCs w:val="20"/>
        </w:rPr>
        <w:t xml:space="preserve"> levél, a nyugati igehirdetés pedig a Római levélben található meg.</w:t>
      </w:r>
    </w:p>
    <w:p w:rsidR="00D80FCF" w:rsidRDefault="00D80FCF" w:rsidP="00D80FCF">
      <w:pPr>
        <w:numPr>
          <w:ilvl w:val="0"/>
          <w:numId w:val="15"/>
        </w:numPr>
        <w:spacing w:before="60" w:after="0" w:line="260" w:lineRule="exact"/>
        <w:jc w:val="both"/>
        <w:rPr>
          <w:sz w:val="20"/>
          <w:szCs w:val="20"/>
        </w:rPr>
      </w:pPr>
      <w:r>
        <w:rPr>
          <w:b/>
          <w:bCs/>
          <w:sz w:val="20"/>
          <w:szCs w:val="20"/>
        </w:rPr>
        <w:t>Római Kelemen</w:t>
      </w:r>
      <w:r>
        <w:rPr>
          <w:sz w:val="20"/>
          <w:szCs w:val="20"/>
        </w:rPr>
        <w:t xml:space="preserve"> levele utal először az 1Kor. levélre az 1.sz végén.</w:t>
      </w:r>
    </w:p>
    <w:p w:rsidR="00D80FCF" w:rsidRDefault="00D80FCF" w:rsidP="00D80FCF">
      <w:pPr>
        <w:numPr>
          <w:ilvl w:val="0"/>
          <w:numId w:val="15"/>
        </w:numPr>
        <w:spacing w:before="60" w:after="0" w:line="260" w:lineRule="exact"/>
        <w:jc w:val="both"/>
        <w:rPr>
          <w:sz w:val="20"/>
          <w:szCs w:val="20"/>
        </w:rPr>
      </w:pPr>
      <w:r>
        <w:rPr>
          <w:b/>
          <w:bCs/>
          <w:sz w:val="20"/>
          <w:szCs w:val="20"/>
        </w:rPr>
        <w:t>Ignác és Polikárp</w:t>
      </w:r>
      <w:r>
        <w:rPr>
          <w:sz w:val="20"/>
          <w:szCs w:val="20"/>
        </w:rPr>
        <w:t xml:space="preserve"> a 2. században utal a </w:t>
      </w:r>
      <w:proofErr w:type="spellStart"/>
      <w:r>
        <w:rPr>
          <w:sz w:val="20"/>
          <w:szCs w:val="20"/>
        </w:rPr>
        <w:t>Korintusi</w:t>
      </w:r>
      <w:proofErr w:type="spellEnd"/>
      <w:r>
        <w:rPr>
          <w:sz w:val="20"/>
          <w:szCs w:val="20"/>
        </w:rPr>
        <w:t xml:space="preserve"> levélre.</w:t>
      </w:r>
    </w:p>
    <w:p w:rsidR="00D80FCF" w:rsidRDefault="00D80FCF" w:rsidP="00D80FCF">
      <w:pPr>
        <w:numPr>
          <w:ilvl w:val="0"/>
          <w:numId w:val="15"/>
        </w:numPr>
        <w:spacing w:before="60" w:after="0" w:line="260" w:lineRule="exact"/>
        <w:jc w:val="both"/>
        <w:rPr>
          <w:sz w:val="20"/>
          <w:szCs w:val="20"/>
        </w:rPr>
      </w:pPr>
      <w:r>
        <w:rPr>
          <w:sz w:val="20"/>
          <w:szCs w:val="20"/>
        </w:rPr>
        <w:t xml:space="preserve">Ezt követően </w:t>
      </w:r>
      <w:r>
        <w:rPr>
          <w:b/>
          <w:bCs/>
          <w:sz w:val="20"/>
          <w:szCs w:val="20"/>
        </w:rPr>
        <w:t>Markion és a gnosztikusok</w:t>
      </w:r>
      <w:r>
        <w:rPr>
          <w:sz w:val="20"/>
          <w:szCs w:val="20"/>
        </w:rPr>
        <w:t xml:space="preserve"> előszeretettel használják a levelet, de </w:t>
      </w:r>
      <w:proofErr w:type="spellStart"/>
      <w:r>
        <w:rPr>
          <w:sz w:val="20"/>
          <w:szCs w:val="20"/>
        </w:rPr>
        <w:t>Ireneus</w:t>
      </w:r>
      <w:proofErr w:type="spellEnd"/>
      <w:r>
        <w:rPr>
          <w:sz w:val="20"/>
          <w:szCs w:val="20"/>
        </w:rPr>
        <w:t xml:space="preserve"> is sokat utal rá.</w:t>
      </w:r>
    </w:p>
    <w:p w:rsidR="00D80FCF" w:rsidRDefault="00D80FCF" w:rsidP="00D80FCF">
      <w:pPr>
        <w:numPr>
          <w:ilvl w:val="0"/>
          <w:numId w:val="15"/>
        </w:numPr>
        <w:spacing w:before="60" w:after="0" w:line="260" w:lineRule="exact"/>
        <w:jc w:val="both"/>
        <w:rPr>
          <w:sz w:val="20"/>
          <w:szCs w:val="20"/>
        </w:rPr>
      </w:pPr>
      <w:proofErr w:type="spellStart"/>
      <w:r>
        <w:rPr>
          <w:b/>
          <w:bCs/>
          <w:sz w:val="20"/>
          <w:szCs w:val="20"/>
        </w:rPr>
        <w:t>Órigenész</w:t>
      </w:r>
      <w:proofErr w:type="spellEnd"/>
      <w:r>
        <w:rPr>
          <w:sz w:val="20"/>
          <w:szCs w:val="20"/>
        </w:rPr>
        <w:t xml:space="preserve"> az első szerző, aki kommentárt írt az 1Kor. levélről, de csak a leglényegesebb kérdésekre koncentrált.</w:t>
      </w:r>
    </w:p>
    <w:p w:rsidR="00D80FCF" w:rsidRDefault="00D80FCF" w:rsidP="00D80FCF">
      <w:pPr>
        <w:numPr>
          <w:ilvl w:val="0"/>
          <w:numId w:val="15"/>
        </w:numPr>
        <w:spacing w:before="60" w:after="0" w:line="260" w:lineRule="exact"/>
        <w:jc w:val="both"/>
        <w:rPr>
          <w:sz w:val="20"/>
          <w:szCs w:val="20"/>
        </w:rPr>
      </w:pPr>
      <w:proofErr w:type="spellStart"/>
      <w:r>
        <w:rPr>
          <w:b/>
          <w:bCs/>
          <w:sz w:val="20"/>
          <w:szCs w:val="20"/>
        </w:rPr>
        <w:t>Krizosztomosz</w:t>
      </w:r>
      <w:proofErr w:type="spellEnd"/>
      <w:r>
        <w:rPr>
          <w:sz w:val="20"/>
          <w:szCs w:val="20"/>
        </w:rPr>
        <w:t xml:space="preserve"> 44 beszédben kommentálta a levelet, amelynek óriása hatása volt a keleti atyákra.</w:t>
      </w:r>
    </w:p>
    <w:p w:rsidR="00D80FCF" w:rsidRDefault="00D80FCF" w:rsidP="00D80FCF">
      <w:pPr>
        <w:numPr>
          <w:ilvl w:val="0"/>
          <w:numId w:val="15"/>
        </w:numPr>
        <w:spacing w:before="60" w:after="0" w:line="260" w:lineRule="exact"/>
        <w:jc w:val="both"/>
        <w:rPr>
          <w:sz w:val="20"/>
          <w:szCs w:val="20"/>
        </w:rPr>
      </w:pPr>
      <w:r>
        <w:rPr>
          <w:sz w:val="20"/>
          <w:szCs w:val="20"/>
        </w:rPr>
        <w:t xml:space="preserve">Számos nyugati atya is használta a 1Kor levelet, különösen </w:t>
      </w:r>
      <w:r>
        <w:rPr>
          <w:b/>
          <w:bCs/>
          <w:sz w:val="20"/>
          <w:szCs w:val="20"/>
        </w:rPr>
        <w:t>Ágoston.</w:t>
      </w:r>
    </w:p>
    <w:p w:rsidR="00D80FCF" w:rsidRDefault="00D80FCF" w:rsidP="00D80FCF">
      <w:pPr>
        <w:numPr>
          <w:ilvl w:val="0"/>
          <w:numId w:val="15"/>
        </w:numPr>
        <w:spacing w:before="60" w:after="0" w:line="260" w:lineRule="exact"/>
        <w:jc w:val="both"/>
        <w:rPr>
          <w:sz w:val="20"/>
          <w:szCs w:val="20"/>
        </w:rPr>
      </w:pPr>
      <w:r>
        <w:rPr>
          <w:sz w:val="20"/>
          <w:szCs w:val="20"/>
        </w:rPr>
        <w:t xml:space="preserve">A skolasztikusok közül a legjelentősebb </w:t>
      </w:r>
      <w:r>
        <w:rPr>
          <w:b/>
          <w:bCs/>
          <w:sz w:val="20"/>
          <w:szCs w:val="20"/>
        </w:rPr>
        <w:t>Aquinói Szent Tamás</w:t>
      </w:r>
      <w:r>
        <w:rPr>
          <w:sz w:val="20"/>
          <w:szCs w:val="20"/>
        </w:rPr>
        <w:t xml:space="preserve"> kommentárja, melyet sajnos nem elegendően tanulmányoztak az exegézistörténettel foglalkozók.</w:t>
      </w:r>
    </w:p>
    <w:p w:rsidR="00D80FCF" w:rsidRDefault="00D80FCF" w:rsidP="00D80FCF">
      <w:pPr>
        <w:numPr>
          <w:ilvl w:val="0"/>
          <w:numId w:val="15"/>
        </w:numPr>
        <w:spacing w:before="60" w:after="0" w:line="260" w:lineRule="exact"/>
        <w:jc w:val="both"/>
        <w:rPr>
          <w:sz w:val="20"/>
          <w:szCs w:val="20"/>
        </w:rPr>
      </w:pPr>
      <w:r>
        <w:rPr>
          <w:sz w:val="20"/>
          <w:szCs w:val="20"/>
        </w:rPr>
        <w:t xml:space="preserve">Ezt követően </w:t>
      </w:r>
      <w:r>
        <w:rPr>
          <w:b/>
          <w:bCs/>
          <w:sz w:val="20"/>
          <w:szCs w:val="20"/>
        </w:rPr>
        <w:t>Erasmus</w:t>
      </w:r>
      <w:r>
        <w:rPr>
          <w:sz w:val="20"/>
          <w:szCs w:val="20"/>
        </w:rPr>
        <w:t xml:space="preserve"> és a francia humanista, </w:t>
      </w:r>
      <w:r>
        <w:rPr>
          <w:b/>
          <w:bCs/>
          <w:sz w:val="20"/>
          <w:szCs w:val="20"/>
        </w:rPr>
        <w:t xml:space="preserve">Faber </w:t>
      </w:r>
      <w:proofErr w:type="spellStart"/>
      <w:r>
        <w:rPr>
          <w:b/>
          <w:bCs/>
          <w:sz w:val="20"/>
          <w:szCs w:val="20"/>
        </w:rPr>
        <w:t>Stapulensis</w:t>
      </w:r>
      <w:proofErr w:type="spellEnd"/>
      <w:r>
        <w:rPr>
          <w:sz w:val="20"/>
          <w:szCs w:val="20"/>
        </w:rPr>
        <w:t xml:space="preserve"> kommentálta a levelet.</w:t>
      </w:r>
    </w:p>
    <w:p w:rsidR="00D80FCF" w:rsidRDefault="00D80FCF" w:rsidP="00D80FCF">
      <w:pPr>
        <w:numPr>
          <w:ilvl w:val="0"/>
          <w:numId w:val="15"/>
        </w:numPr>
        <w:spacing w:before="60" w:after="0" w:line="260" w:lineRule="exact"/>
        <w:jc w:val="both"/>
        <w:rPr>
          <w:sz w:val="20"/>
          <w:szCs w:val="20"/>
        </w:rPr>
      </w:pPr>
      <w:r>
        <w:rPr>
          <w:b/>
          <w:bCs/>
          <w:sz w:val="20"/>
          <w:szCs w:val="20"/>
        </w:rPr>
        <w:t>Luther Márton</w:t>
      </w:r>
      <w:r>
        <w:rPr>
          <w:sz w:val="20"/>
          <w:szCs w:val="20"/>
        </w:rPr>
        <w:t xml:space="preserve"> kommentárjában a legnagyobb figyelmet az Eucharisztiára vonatkozó részeknek szentelte. Hasonló okokból kommentálta a levelet </w:t>
      </w:r>
      <w:r>
        <w:rPr>
          <w:b/>
          <w:bCs/>
          <w:sz w:val="20"/>
          <w:szCs w:val="20"/>
        </w:rPr>
        <w:t xml:space="preserve">Zwingli, </w:t>
      </w:r>
      <w:proofErr w:type="spellStart"/>
      <w:r>
        <w:rPr>
          <w:b/>
          <w:bCs/>
          <w:sz w:val="20"/>
          <w:szCs w:val="20"/>
        </w:rPr>
        <w:t>Melanchton</w:t>
      </w:r>
      <w:proofErr w:type="spellEnd"/>
      <w:r>
        <w:rPr>
          <w:b/>
          <w:bCs/>
          <w:sz w:val="20"/>
          <w:szCs w:val="20"/>
        </w:rPr>
        <w:t xml:space="preserve"> és Kálvin</w:t>
      </w:r>
      <w:r>
        <w:rPr>
          <w:sz w:val="20"/>
          <w:szCs w:val="20"/>
        </w:rPr>
        <w:t xml:space="preserve"> is.</w:t>
      </w:r>
    </w:p>
    <w:p w:rsidR="00D80FCF" w:rsidRDefault="00D80FCF" w:rsidP="00D80FCF">
      <w:pPr>
        <w:numPr>
          <w:ilvl w:val="0"/>
          <w:numId w:val="15"/>
        </w:numPr>
        <w:spacing w:before="60" w:after="0" w:line="260" w:lineRule="exact"/>
        <w:jc w:val="both"/>
        <w:rPr>
          <w:sz w:val="20"/>
          <w:szCs w:val="20"/>
        </w:rPr>
      </w:pPr>
      <w:r>
        <w:rPr>
          <w:sz w:val="20"/>
          <w:szCs w:val="20"/>
        </w:rPr>
        <w:t>A legfontosabb témák, amelyre a reformátorok koncentráltak: az egyház egysége, az Eucharisztia, a lelki adományok, a szeretet kiemelt fontossága, Krisztus és a keresztények feltámadásának összefüggése, valamint Krisztus és az Atya kapcsolata.</w:t>
      </w:r>
    </w:p>
    <w:p w:rsidR="00D80FCF" w:rsidRDefault="00D80FCF" w:rsidP="00D80FCF">
      <w:pPr>
        <w:jc w:val="both"/>
        <w:rPr>
          <w:sz w:val="20"/>
          <w:szCs w:val="20"/>
        </w:rPr>
      </w:pPr>
    </w:p>
    <w:p w:rsidR="00D80FCF" w:rsidRPr="00555B33" w:rsidRDefault="00D80FCF" w:rsidP="00D80FCF">
      <w:pPr>
        <w:spacing w:before="60" w:line="260" w:lineRule="exact"/>
        <w:jc w:val="center"/>
        <w:rPr>
          <w:b/>
          <w:bCs/>
          <w:caps/>
        </w:rPr>
      </w:pPr>
      <w:r>
        <w:rPr>
          <w:sz w:val="20"/>
          <w:szCs w:val="20"/>
        </w:rPr>
        <w:br w:type="page"/>
      </w:r>
      <w:r w:rsidRPr="00555B33">
        <w:rPr>
          <w:b/>
          <w:bCs/>
          <w:caps/>
        </w:rPr>
        <w:lastRenderedPageBreak/>
        <w:t>A 2. Korintusi levél</w:t>
      </w:r>
    </w:p>
    <w:p w:rsidR="00D80FCF" w:rsidRDefault="00D80FCF" w:rsidP="00D80FCF">
      <w:pPr>
        <w:spacing w:line="260" w:lineRule="exact"/>
        <w:rPr>
          <w:sz w:val="20"/>
          <w:szCs w:val="20"/>
        </w:rPr>
      </w:pPr>
    </w:p>
    <w:p w:rsidR="00D80FCF" w:rsidRPr="00614A5C" w:rsidRDefault="00D80FCF" w:rsidP="00D80FCF">
      <w:pPr>
        <w:pStyle w:val="Cmsor1"/>
        <w:spacing w:line="260" w:lineRule="exact"/>
        <w:rPr>
          <w:smallCaps/>
          <w:sz w:val="20"/>
          <w:szCs w:val="20"/>
        </w:rPr>
      </w:pPr>
      <w:r w:rsidRPr="00614A5C">
        <w:rPr>
          <w:smallCaps/>
          <w:sz w:val="20"/>
          <w:szCs w:val="20"/>
        </w:rPr>
        <w:t>Az írás körülményei és célja</w:t>
      </w:r>
    </w:p>
    <w:p w:rsidR="00D80FCF" w:rsidRDefault="00D80FCF" w:rsidP="00D80FCF">
      <w:pPr>
        <w:spacing w:before="60" w:line="260" w:lineRule="exact"/>
        <w:jc w:val="both"/>
        <w:rPr>
          <w:sz w:val="20"/>
          <w:szCs w:val="20"/>
        </w:rPr>
      </w:pPr>
      <w:r>
        <w:rPr>
          <w:sz w:val="20"/>
          <w:szCs w:val="20"/>
        </w:rPr>
        <w:t>Pál hálát ad a szenvedésért és az örömért, amelyet az érzékeny közösség részéről tapasztalt. Védekezik az előítéletek ellen, és bizonytalan még az útiterveit illetően, mivel különböző eddig bejelentett látogatásainak még nem tudott eleget tenni (1Kor 16,57; 2Kor 1,15sköv; 12,14 13,1). A közösségért érzett aggodalom vezérli (1,23) egy rövid tartózkodás erejéig, mely kemény összetűzéshez vezetett, megszakítja útját (2,5sköv).</w:t>
      </w:r>
    </w:p>
    <w:p w:rsidR="00D80FCF" w:rsidRDefault="00D80FCF" w:rsidP="00D80FCF">
      <w:pPr>
        <w:spacing w:line="260" w:lineRule="exact"/>
        <w:jc w:val="both"/>
        <w:rPr>
          <w:sz w:val="20"/>
          <w:szCs w:val="20"/>
        </w:rPr>
      </w:pPr>
      <w:r>
        <w:rPr>
          <w:sz w:val="20"/>
          <w:szCs w:val="20"/>
        </w:rPr>
        <w:t xml:space="preserve">A levél egy évvel az 1Kor levél után született (2Kor 8,10 9,2; vö. 1Kor 16,1-4), Pál 55 tavaszán Makedóniából írta (2Kor 2,13; 7,5; 8,1; 9,2), egészen pontosan </w:t>
      </w:r>
      <w:proofErr w:type="spellStart"/>
      <w:r>
        <w:rPr>
          <w:sz w:val="20"/>
          <w:szCs w:val="20"/>
        </w:rPr>
        <w:t>Tesszalonikiből</w:t>
      </w:r>
      <w:proofErr w:type="spellEnd"/>
      <w:r>
        <w:rPr>
          <w:sz w:val="20"/>
          <w:szCs w:val="20"/>
        </w:rPr>
        <w:t xml:space="preserve"> vagy Filippiből. Előbb Titusz vitte az ún. „könnyek levelét” (2Kor 7,6). Ő a jeruzsálemi „zsinat” képviselője, világosan ismeri a „tekintélyesek” álláspontját a pogánymisszióval kapcsolatban, ezért eshetett a választás rá, hogy ezt az A levelet (2Kor 8,16-17) vigye. Pál Makedóniából 55 nyarán Illíriába távozik (2Kor 10,16; Róm 15,19). Itt kapja a híreket a </w:t>
      </w:r>
      <w:proofErr w:type="spellStart"/>
      <w:r>
        <w:rPr>
          <w:sz w:val="20"/>
          <w:szCs w:val="20"/>
        </w:rPr>
        <w:t>korintusi</w:t>
      </w:r>
      <w:proofErr w:type="spellEnd"/>
      <w:r>
        <w:rPr>
          <w:sz w:val="20"/>
          <w:szCs w:val="20"/>
        </w:rPr>
        <w:t xml:space="preserve"> helyzet megromlásáról, és csalódottságának mélypontján írja a levelet.</w:t>
      </w:r>
    </w:p>
    <w:p w:rsidR="00D80FCF" w:rsidRDefault="00D80FCF" w:rsidP="00D80FCF">
      <w:pPr>
        <w:spacing w:before="120" w:line="260" w:lineRule="exact"/>
        <w:jc w:val="both"/>
        <w:rPr>
          <w:sz w:val="20"/>
          <w:szCs w:val="20"/>
        </w:rPr>
      </w:pPr>
      <w:r>
        <w:rPr>
          <w:sz w:val="20"/>
          <w:szCs w:val="20"/>
        </w:rPr>
        <w:t xml:space="preserve">Az A és B levél tehát a </w:t>
      </w:r>
      <w:proofErr w:type="spellStart"/>
      <w:r>
        <w:rPr>
          <w:sz w:val="20"/>
          <w:szCs w:val="20"/>
        </w:rPr>
        <w:t>korintusi</w:t>
      </w:r>
      <w:proofErr w:type="spellEnd"/>
      <w:r>
        <w:rPr>
          <w:sz w:val="20"/>
          <w:szCs w:val="20"/>
        </w:rPr>
        <w:t xml:space="preserve"> helyzet különböző fázisaira reagál. Az A levél csak utal az ellenségeskedésre, míg a B világosan feltárja azt. A zavart Pál ellenfeleinek, a zsidó-keresztények egy csoportja kelti, akik esetleg Palesztinából jöttek </w:t>
      </w:r>
      <w:proofErr w:type="spellStart"/>
      <w:r>
        <w:rPr>
          <w:sz w:val="20"/>
          <w:szCs w:val="20"/>
        </w:rPr>
        <w:t>Korintusba</w:t>
      </w:r>
      <w:proofErr w:type="spellEnd"/>
      <w:r>
        <w:rPr>
          <w:sz w:val="20"/>
          <w:szCs w:val="20"/>
        </w:rPr>
        <w:t xml:space="preserve">, vagy onnan kaptak támogatást. De más vélemények szerint extatikus hellenista prédikátorok támadták meg Pált, akik retorikai képességeiket lelki adományként mutatták be. Talán sokkal inkább igaz, hogy a helyi erők aktivizálódtak, csak külső támogatást kaptak. A nehézséget az is súlyosbította, hogy a </w:t>
      </w:r>
      <w:proofErr w:type="spellStart"/>
      <w:r>
        <w:rPr>
          <w:sz w:val="20"/>
          <w:szCs w:val="20"/>
        </w:rPr>
        <w:t>korintusiak</w:t>
      </w:r>
      <w:proofErr w:type="spellEnd"/>
      <w:r>
        <w:rPr>
          <w:sz w:val="20"/>
          <w:szCs w:val="20"/>
        </w:rPr>
        <w:t xml:space="preserve"> a pogány vezetők információi alapján foglaltak állást Pállal kapcsolatban.</w:t>
      </w:r>
    </w:p>
    <w:p w:rsidR="00D80FCF" w:rsidRDefault="00D80FCF" w:rsidP="00D80FCF">
      <w:pPr>
        <w:spacing w:line="260" w:lineRule="exact"/>
        <w:jc w:val="both"/>
        <w:rPr>
          <w:sz w:val="20"/>
          <w:szCs w:val="20"/>
        </w:rPr>
      </w:pPr>
      <w:r>
        <w:rPr>
          <w:sz w:val="20"/>
          <w:szCs w:val="20"/>
        </w:rPr>
        <w:t xml:space="preserve">   </w:t>
      </w:r>
    </w:p>
    <w:p w:rsidR="00D80FCF" w:rsidRPr="00614A5C" w:rsidRDefault="00D80FCF" w:rsidP="00D80FCF">
      <w:pPr>
        <w:pStyle w:val="Cmsor1"/>
        <w:spacing w:line="260" w:lineRule="exact"/>
        <w:jc w:val="both"/>
        <w:rPr>
          <w:smallCaps/>
          <w:sz w:val="20"/>
          <w:szCs w:val="20"/>
        </w:rPr>
      </w:pPr>
      <w:r w:rsidRPr="00614A5C">
        <w:rPr>
          <w:smallCaps/>
          <w:sz w:val="20"/>
          <w:szCs w:val="20"/>
        </w:rPr>
        <w:t>Felépítése</w:t>
      </w:r>
    </w:p>
    <w:p w:rsidR="00D80FCF" w:rsidRDefault="00D80FCF" w:rsidP="00D80FCF">
      <w:pPr>
        <w:spacing w:before="60" w:line="260" w:lineRule="exact"/>
        <w:jc w:val="both"/>
        <w:rPr>
          <w:sz w:val="20"/>
          <w:szCs w:val="20"/>
        </w:rPr>
      </w:pPr>
      <w:r>
        <w:rPr>
          <w:sz w:val="20"/>
          <w:szCs w:val="20"/>
        </w:rPr>
        <w:t xml:space="preserve">A 2. </w:t>
      </w:r>
      <w:proofErr w:type="spellStart"/>
      <w:r>
        <w:rPr>
          <w:sz w:val="20"/>
          <w:szCs w:val="20"/>
        </w:rPr>
        <w:t>korintusi</w:t>
      </w:r>
      <w:proofErr w:type="spellEnd"/>
      <w:r>
        <w:rPr>
          <w:sz w:val="20"/>
          <w:szCs w:val="20"/>
        </w:rPr>
        <w:t xml:space="preserve"> levél igen valószínűleg több egyedi levél összegzéséből alakult ki. A 6,14-7,1 valószínűleg kiegészítés, a többi hitelesen Páltól származik, de legtöbben nem egyetlen levélnek, hanem inkább levélgyűjteménynek tekintik (</w:t>
      </w:r>
      <w:proofErr w:type="spellStart"/>
      <w:r>
        <w:rPr>
          <w:sz w:val="20"/>
          <w:szCs w:val="20"/>
        </w:rPr>
        <w:t>Bornkamm</w:t>
      </w:r>
      <w:proofErr w:type="spellEnd"/>
      <w:r>
        <w:rPr>
          <w:sz w:val="20"/>
          <w:szCs w:val="20"/>
        </w:rPr>
        <w:t xml:space="preserve"> 5 levélre osztja), melyben az egyes levelek a következők lennének:</w:t>
      </w:r>
    </w:p>
    <w:p w:rsidR="00D80FCF" w:rsidRDefault="00D80FCF" w:rsidP="00D80FCF">
      <w:pPr>
        <w:spacing w:line="260" w:lineRule="exac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6"/>
        <w:gridCol w:w="4536"/>
      </w:tblGrid>
      <w:tr w:rsidR="00D80FCF" w:rsidTr="00075F66">
        <w:tblPrEx>
          <w:tblCellMar>
            <w:top w:w="0" w:type="dxa"/>
            <w:bottom w:w="0" w:type="dxa"/>
          </w:tblCellMar>
        </w:tblPrEx>
        <w:tc>
          <w:tcPr>
            <w:tcW w:w="4606" w:type="dxa"/>
          </w:tcPr>
          <w:p w:rsidR="00D80FCF" w:rsidRDefault="00D80FCF" w:rsidP="00075F66">
            <w:pPr>
              <w:spacing w:line="260" w:lineRule="exact"/>
              <w:rPr>
                <w:sz w:val="20"/>
                <w:szCs w:val="20"/>
              </w:rPr>
            </w:pPr>
            <w:r>
              <w:rPr>
                <w:sz w:val="20"/>
                <w:szCs w:val="20"/>
              </w:rPr>
              <w:t>A levél 2,14-7,4</w:t>
            </w:r>
          </w:p>
        </w:tc>
        <w:tc>
          <w:tcPr>
            <w:tcW w:w="4606" w:type="dxa"/>
          </w:tcPr>
          <w:p w:rsidR="00D80FCF" w:rsidRDefault="00D80FCF" w:rsidP="00075F66">
            <w:pPr>
              <w:spacing w:line="260" w:lineRule="exact"/>
              <w:rPr>
                <w:sz w:val="20"/>
                <w:szCs w:val="20"/>
              </w:rPr>
            </w:pPr>
            <w:r>
              <w:rPr>
                <w:sz w:val="20"/>
                <w:szCs w:val="20"/>
              </w:rPr>
              <w:t>Védekezés</w:t>
            </w:r>
          </w:p>
        </w:tc>
      </w:tr>
      <w:tr w:rsidR="00D80FCF" w:rsidTr="00075F66">
        <w:tblPrEx>
          <w:tblCellMar>
            <w:top w:w="0" w:type="dxa"/>
            <w:bottom w:w="0" w:type="dxa"/>
          </w:tblCellMar>
        </w:tblPrEx>
        <w:tc>
          <w:tcPr>
            <w:tcW w:w="4606" w:type="dxa"/>
          </w:tcPr>
          <w:p w:rsidR="00D80FCF" w:rsidRDefault="00D80FCF" w:rsidP="00075F66">
            <w:pPr>
              <w:spacing w:line="260" w:lineRule="exact"/>
              <w:rPr>
                <w:sz w:val="20"/>
                <w:szCs w:val="20"/>
              </w:rPr>
            </w:pPr>
            <w:r>
              <w:rPr>
                <w:sz w:val="20"/>
                <w:szCs w:val="20"/>
              </w:rPr>
              <w:t>B levél 10-13,1-10</w:t>
            </w:r>
          </w:p>
        </w:tc>
        <w:tc>
          <w:tcPr>
            <w:tcW w:w="4606" w:type="dxa"/>
          </w:tcPr>
          <w:p w:rsidR="00D80FCF" w:rsidRDefault="00D80FCF" w:rsidP="00075F66">
            <w:pPr>
              <w:spacing w:line="260" w:lineRule="exact"/>
              <w:rPr>
                <w:sz w:val="20"/>
                <w:szCs w:val="20"/>
              </w:rPr>
            </w:pPr>
            <w:r>
              <w:rPr>
                <w:sz w:val="20"/>
                <w:szCs w:val="20"/>
              </w:rPr>
              <w:t>Könnyek levele</w:t>
            </w:r>
          </w:p>
        </w:tc>
      </w:tr>
      <w:tr w:rsidR="00D80FCF" w:rsidTr="00075F66">
        <w:tblPrEx>
          <w:tblCellMar>
            <w:top w:w="0" w:type="dxa"/>
            <w:bottom w:w="0" w:type="dxa"/>
          </w:tblCellMar>
        </w:tblPrEx>
        <w:tc>
          <w:tcPr>
            <w:tcW w:w="4606" w:type="dxa"/>
          </w:tcPr>
          <w:p w:rsidR="00D80FCF" w:rsidRDefault="00D80FCF" w:rsidP="00075F66">
            <w:pPr>
              <w:spacing w:line="260" w:lineRule="exact"/>
              <w:rPr>
                <w:sz w:val="20"/>
                <w:szCs w:val="20"/>
              </w:rPr>
            </w:pPr>
            <w:r>
              <w:rPr>
                <w:sz w:val="20"/>
                <w:szCs w:val="20"/>
              </w:rPr>
              <w:t>C levél 1,1-2,13 7,5-16, 13,11-13</w:t>
            </w:r>
          </w:p>
        </w:tc>
        <w:tc>
          <w:tcPr>
            <w:tcW w:w="4606" w:type="dxa"/>
          </w:tcPr>
          <w:p w:rsidR="00D80FCF" w:rsidRDefault="00D80FCF" w:rsidP="00075F66">
            <w:pPr>
              <w:spacing w:line="260" w:lineRule="exact"/>
              <w:rPr>
                <w:sz w:val="20"/>
                <w:szCs w:val="20"/>
              </w:rPr>
            </w:pPr>
            <w:r>
              <w:rPr>
                <w:sz w:val="20"/>
                <w:szCs w:val="20"/>
              </w:rPr>
              <w:t>Engesztelő levél</w:t>
            </w:r>
          </w:p>
        </w:tc>
      </w:tr>
      <w:tr w:rsidR="00D80FCF" w:rsidTr="00075F66">
        <w:tblPrEx>
          <w:tblCellMar>
            <w:top w:w="0" w:type="dxa"/>
            <w:bottom w:w="0" w:type="dxa"/>
          </w:tblCellMar>
        </w:tblPrEx>
        <w:tc>
          <w:tcPr>
            <w:tcW w:w="4606" w:type="dxa"/>
          </w:tcPr>
          <w:p w:rsidR="00D80FCF" w:rsidRDefault="00D80FCF" w:rsidP="00075F66">
            <w:pPr>
              <w:spacing w:line="260" w:lineRule="exact"/>
              <w:rPr>
                <w:sz w:val="20"/>
                <w:szCs w:val="20"/>
              </w:rPr>
            </w:pPr>
            <w:r>
              <w:rPr>
                <w:sz w:val="20"/>
                <w:szCs w:val="20"/>
              </w:rPr>
              <w:t>D levél 8.f.</w:t>
            </w:r>
          </w:p>
        </w:tc>
        <w:tc>
          <w:tcPr>
            <w:tcW w:w="4606" w:type="dxa"/>
          </w:tcPr>
          <w:p w:rsidR="00D80FCF" w:rsidRDefault="00D80FCF" w:rsidP="00075F66">
            <w:pPr>
              <w:spacing w:line="260" w:lineRule="exact"/>
              <w:rPr>
                <w:sz w:val="20"/>
                <w:szCs w:val="20"/>
              </w:rPr>
            </w:pPr>
            <w:r>
              <w:rPr>
                <w:sz w:val="20"/>
                <w:szCs w:val="20"/>
              </w:rPr>
              <w:t>A gyűjtésre felszólító levél</w:t>
            </w:r>
          </w:p>
        </w:tc>
      </w:tr>
      <w:tr w:rsidR="00D80FCF" w:rsidTr="00075F66">
        <w:tblPrEx>
          <w:tblCellMar>
            <w:top w:w="0" w:type="dxa"/>
            <w:bottom w:w="0" w:type="dxa"/>
          </w:tblCellMar>
        </w:tblPrEx>
        <w:tc>
          <w:tcPr>
            <w:tcW w:w="4606" w:type="dxa"/>
          </w:tcPr>
          <w:p w:rsidR="00D80FCF" w:rsidRDefault="00D80FCF" w:rsidP="00075F66">
            <w:pPr>
              <w:spacing w:line="260" w:lineRule="exact"/>
              <w:rPr>
                <w:sz w:val="20"/>
                <w:szCs w:val="20"/>
              </w:rPr>
            </w:pPr>
            <w:r>
              <w:rPr>
                <w:sz w:val="20"/>
                <w:szCs w:val="20"/>
              </w:rPr>
              <w:t>E levél 9,1-15</w:t>
            </w:r>
          </w:p>
        </w:tc>
        <w:tc>
          <w:tcPr>
            <w:tcW w:w="4606" w:type="dxa"/>
          </w:tcPr>
          <w:p w:rsidR="00D80FCF" w:rsidRDefault="00D80FCF" w:rsidP="00075F66">
            <w:pPr>
              <w:spacing w:line="260" w:lineRule="exact"/>
              <w:rPr>
                <w:sz w:val="20"/>
                <w:szCs w:val="20"/>
              </w:rPr>
            </w:pPr>
            <w:r>
              <w:rPr>
                <w:sz w:val="20"/>
                <w:szCs w:val="20"/>
              </w:rPr>
              <w:t>Achája egyházainak írt körlevél</w:t>
            </w:r>
          </w:p>
        </w:tc>
      </w:tr>
    </w:tbl>
    <w:p w:rsidR="00D80FCF" w:rsidRDefault="00D80FCF" w:rsidP="00D80FCF">
      <w:pPr>
        <w:spacing w:line="260" w:lineRule="exact"/>
        <w:rPr>
          <w:sz w:val="20"/>
          <w:szCs w:val="20"/>
        </w:rPr>
      </w:pPr>
      <w:r>
        <w:rPr>
          <w:sz w:val="20"/>
          <w:szCs w:val="20"/>
        </w:rPr>
        <w:t xml:space="preserve"> </w:t>
      </w:r>
    </w:p>
    <w:p w:rsidR="00D80FCF" w:rsidRDefault="00D80FCF" w:rsidP="00D80FCF">
      <w:pPr>
        <w:spacing w:line="260" w:lineRule="exact"/>
        <w:jc w:val="both"/>
        <w:rPr>
          <w:sz w:val="20"/>
          <w:szCs w:val="20"/>
        </w:rPr>
      </w:pPr>
      <w:r>
        <w:rPr>
          <w:sz w:val="20"/>
          <w:szCs w:val="20"/>
        </w:rPr>
        <w:t>A józanabb biblikusok az 1-9 fejezetet nem rendezik át, mondván nem tartalmaznak olyan törést, amely erre feljogosítja őket. A 10-13. fejezet hangneme szemrehányásra vált, emiatt csak két, A és B levélnek tekintik.</w:t>
      </w:r>
    </w:p>
    <w:p w:rsidR="00D80FCF" w:rsidRDefault="00D80FCF" w:rsidP="00D80FCF">
      <w:pPr>
        <w:spacing w:line="260" w:lineRule="exact"/>
        <w:rPr>
          <w:b/>
          <w:bCs/>
          <w:sz w:val="20"/>
          <w:szCs w:val="20"/>
        </w:rPr>
      </w:pPr>
      <w:r>
        <w:rPr>
          <w:b/>
          <w:bCs/>
          <w:sz w:val="20"/>
          <w:szCs w:val="20"/>
        </w:rPr>
        <w:t xml:space="preserve"> </w:t>
      </w:r>
    </w:p>
    <w:p w:rsidR="00D80FCF" w:rsidRPr="00614A5C" w:rsidRDefault="00D80FCF" w:rsidP="00D80FCF">
      <w:pPr>
        <w:spacing w:line="260" w:lineRule="exact"/>
        <w:rPr>
          <w:b/>
          <w:bCs/>
          <w:caps/>
          <w:sz w:val="20"/>
          <w:szCs w:val="20"/>
        </w:rPr>
      </w:pPr>
      <w:r>
        <w:rPr>
          <w:b/>
          <w:bCs/>
          <w:smallCaps/>
          <w:sz w:val="20"/>
          <w:szCs w:val="20"/>
        </w:rPr>
        <w:t>„</w:t>
      </w:r>
      <w:r w:rsidRPr="00614A5C">
        <w:rPr>
          <w:b/>
          <w:bCs/>
          <w:caps/>
          <w:sz w:val="20"/>
          <w:szCs w:val="20"/>
        </w:rPr>
        <w:t>A” levél 2,14-7,4 (Védekezés)</w:t>
      </w:r>
    </w:p>
    <w:p w:rsidR="00D80FCF" w:rsidRDefault="00D80FCF" w:rsidP="00D80FCF">
      <w:pPr>
        <w:spacing w:before="120" w:line="260" w:lineRule="exact"/>
        <w:rPr>
          <w:sz w:val="20"/>
          <w:szCs w:val="20"/>
        </w:rPr>
      </w:pPr>
      <w:r>
        <w:rPr>
          <w:sz w:val="20"/>
          <w:szCs w:val="20"/>
        </w:rPr>
        <w:t xml:space="preserve">Az 1Korintusi levél elküldésével és Timóteus látogatásával nyilvánvalóan nem tudtak minden problémát megoldani. A zsidó-keresztények és a gnosztikusok (3,7sköv), vitatják Pál apostoli tekintélyét, de a közösség többsége még Pál mellett áll (vö. 7,4). Pál a közösség állapotáról Titusztól (vö. 12,18 8,6.10) vagy Timóteustól </w:t>
      </w:r>
      <w:proofErr w:type="gramStart"/>
      <w:r>
        <w:rPr>
          <w:sz w:val="20"/>
          <w:szCs w:val="20"/>
        </w:rPr>
        <w:t>értesült  (</w:t>
      </w:r>
      <w:proofErr w:type="gramEnd"/>
      <w:r>
        <w:rPr>
          <w:sz w:val="20"/>
          <w:szCs w:val="20"/>
        </w:rPr>
        <w:t xml:space="preserve">vö.I.4,17, 16,10 a II.1,1-el), ezt a levelet </w:t>
      </w:r>
      <w:proofErr w:type="spellStart"/>
      <w:r>
        <w:rPr>
          <w:sz w:val="20"/>
          <w:szCs w:val="20"/>
        </w:rPr>
        <w:t>Efezusban</w:t>
      </w:r>
      <w:proofErr w:type="spellEnd"/>
      <w:r>
        <w:rPr>
          <w:sz w:val="20"/>
          <w:szCs w:val="20"/>
        </w:rPr>
        <w:t xml:space="preserve"> írta 53/54-ben.</w:t>
      </w:r>
    </w:p>
    <w:p w:rsidR="00D80FCF" w:rsidRDefault="00D80FCF" w:rsidP="00D80FCF">
      <w:pPr>
        <w:spacing w:line="260" w:lineRule="exact"/>
        <w:rPr>
          <w:sz w:val="20"/>
          <w:szCs w:val="20"/>
        </w:rPr>
      </w:pPr>
      <w:r>
        <w:rPr>
          <w:sz w:val="20"/>
          <w:szCs w:val="20"/>
        </w:rPr>
        <w:t xml:space="preserve">Nem Páltól származik a 6,14-7,1 szakasz, a figyelmeztetések a végső küzdelemre vonatkoznak és az egymással </w:t>
      </w:r>
      <w:proofErr w:type="gramStart"/>
      <w:r>
        <w:rPr>
          <w:sz w:val="20"/>
          <w:szCs w:val="20"/>
        </w:rPr>
        <w:t>ellentétek  világhatalmakra</w:t>
      </w:r>
      <w:proofErr w:type="gramEnd"/>
      <w:r>
        <w:rPr>
          <w:sz w:val="20"/>
          <w:szCs w:val="20"/>
        </w:rPr>
        <w:t xml:space="preserve"> (fény-sötétség).</w:t>
      </w:r>
    </w:p>
    <w:p w:rsidR="00D80FCF" w:rsidRDefault="00D80FCF" w:rsidP="00D80FCF">
      <w:pPr>
        <w:spacing w:line="260" w:lineRule="exac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9"/>
        <w:gridCol w:w="4533"/>
      </w:tblGrid>
      <w:tr w:rsidR="00D80FCF" w:rsidTr="00075F66">
        <w:tblPrEx>
          <w:tblCellMar>
            <w:top w:w="0" w:type="dxa"/>
            <w:bottom w:w="0" w:type="dxa"/>
          </w:tblCellMar>
        </w:tblPrEx>
        <w:tc>
          <w:tcPr>
            <w:tcW w:w="4606" w:type="dxa"/>
          </w:tcPr>
          <w:p w:rsidR="00D80FCF" w:rsidRPr="00614A5C" w:rsidRDefault="00D80FCF" w:rsidP="00075F66">
            <w:pPr>
              <w:spacing w:line="260" w:lineRule="exact"/>
              <w:rPr>
                <w:smallCaps/>
                <w:sz w:val="20"/>
                <w:szCs w:val="20"/>
              </w:rPr>
            </w:pPr>
            <w:r>
              <w:rPr>
                <w:smallCaps/>
                <w:sz w:val="20"/>
                <w:szCs w:val="20"/>
              </w:rPr>
              <w:t>Az í</w:t>
            </w:r>
            <w:r w:rsidRPr="00614A5C">
              <w:rPr>
                <w:smallCaps/>
                <w:sz w:val="20"/>
                <w:szCs w:val="20"/>
              </w:rPr>
              <w:t>rás oka</w:t>
            </w:r>
          </w:p>
        </w:tc>
        <w:tc>
          <w:tcPr>
            <w:tcW w:w="4606" w:type="dxa"/>
          </w:tcPr>
          <w:p w:rsidR="00D80FCF" w:rsidRPr="00614A5C" w:rsidRDefault="00D80FCF" w:rsidP="00075F66">
            <w:pPr>
              <w:spacing w:line="260" w:lineRule="exact"/>
              <w:rPr>
                <w:smallCaps/>
                <w:sz w:val="20"/>
                <w:szCs w:val="20"/>
              </w:rPr>
            </w:pPr>
            <w:r w:rsidRPr="00614A5C">
              <w:rPr>
                <w:smallCaps/>
                <w:sz w:val="20"/>
                <w:szCs w:val="20"/>
              </w:rPr>
              <w:t>Cél</w:t>
            </w:r>
          </w:p>
        </w:tc>
      </w:tr>
      <w:tr w:rsidR="00D80FCF" w:rsidTr="00075F66">
        <w:tblPrEx>
          <w:tblCellMar>
            <w:top w:w="0" w:type="dxa"/>
            <w:bottom w:w="0" w:type="dxa"/>
          </w:tblCellMar>
        </w:tblPrEx>
        <w:tc>
          <w:tcPr>
            <w:tcW w:w="4606" w:type="dxa"/>
          </w:tcPr>
          <w:p w:rsidR="00D80FCF" w:rsidRDefault="00D80FCF" w:rsidP="00075F66">
            <w:pPr>
              <w:spacing w:line="260" w:lineRule="exact"/>
              <w:jc w:val="both"/>
              <w:rPr>
                <w:sz w:val="20"/>
                <w:szCs w:val="20"/>
              </w:rPr>
            </w:pPr>
            <w:r>
              <w:rPr>
                <w:sz w:val="20"/>
                <w:szCs w:val="20"/>
              </w:rPr>
              <w:t>A zsidó-keresztény gnosztikusok ügyesen munkálkodnak (2,16c 3,5sköv) és ellensúlyozzák Pál ajánlólevelét, amilyet ők is birtokolnak (3,1-3). A lelki adományaikat a hatalmi tetteikkel akarják igazolni, (4,13 5,5 12sköv 4,7) és elhagyták a szabadságukat (3,17). Nem korlátozódnak pusztán a közösség szolgálatára (4,5), Krisztus halálával nem tudnak mit kezdeni (4,10sköv) és Krisztus helyett önmagukról beszélnek. Ebből csinálnak üzletet (2,17).</w:t>
            </w:r>
          </w:p>
        </w:tc>
        <w:tc>
          <w:tcPr>
            <w:tcW w:w="4606" w:type="dxa"/>
          </w:tcPr>
          <w:p w:rsidR="00D80FCF" w:rsidRDefault="00D80FCF" w:rsidP="00075F66">
            <w:pPr>
              <w:spacing w:line="260" w:lineRule="exact"/>
              <w:jc w:val="both"/>
              <w:rPr>
                <w:sz w:val="20"/>
                <w:szCs w:val="20"/>
              </w:rPr>
            </w:pPr>
            <w:r>
              <w:rPr>
                <w:sz w:val="20"/>
                <w:szCs w:val="20"/>
              </w:rPr>
              <w:t>Pál jelezte az Isten kegyelmével való együttműködési készségét (3,5), maga a közösség az ő ajánlólevele (3,1-</w:t>
            </w:r>
            <w:proofErr w:type="gramStart"/>
            <w:r>
              <w:rPr>
                <w:sz w:val="20"/>
                <w:szCs w:val="20"/>
              </w:rPr>
              <w:t>3)a</w:t>
            </w:r>
            <w:proofErr w:type="gramEnd"/>
            <w:r>
              <w:rPr>
                <w:sz w:val="20"/>
                <w:szCs w:val="20"/>
              </w:rPr>
              <w:t xml:space="preserve"> kegyelem csak a jövendő beteljesedés </w:t>
            </w:r>
            <w:proofErr w:type="spellStart"/>
            <w:r>
              <w:rPr>
                <w:sz w:val="20"/>
                <w:szCs w:val="20"/>
              </w:rPr>
              <w:t>záloga</w:t>
            </w:r>
            <w:proofErr w:type="spellEnd"/>
            <w:r>
              <w:rPr>
                <w:sz w:val="20"/>
                <w:szCs w:val="20"/>
              </w:rPr>
              <w:t xml:space="preserve">, és a hit a láthatatlan dolgok reménye (5,5-7), mi arról nem rendelkezhetünk (4,7- 5,17). Jézus halála önmaga ittlétének a végét jelenti, ebből táplálkozik az apostol szolgálata a közösségben (3,3.6.8 </w:t>
            </w:r>
            <w:proofErr w:type="spellStart"/>
            <w:r>
              <w:rPr>
                <w:sz w:val="20"/>
                <w:szCs w:val="20"/>
              </w:rPr>
              <w:t>sköv</w:t>
            </w:r>
            <w:proofErr w:type="spellEnd"/>
            <w:r>
              <w:rPr>
                <w:sz w:val="20"/>
                <w:szCs w:val="20"/>
              </w:rPr>
              <w:t xml:space="preserve">; 5,15.18 6,3sköv) Pál függetlennek hirdeti magát az anyagi vonatkozásoktól. (2,17 12,13).  </w:t>
            </w:r>
          </w:p>
        </w:tc>
      </w:tr>
    </w:tbl>
    <w:p w:rsidR="00D80FCF" w:rsidRDefault="00D80FCF" w:rsidP="00D80FCF">
      <w:pPr>
        <w:spacing w:line="260" w:lineRule="exact"/>
        <w:rPr>
          <w:sz w:val="20"/>
          <w:szCs w:val="20"/>
        </w:rPr>
      </w:pPr>
    </w:p>
    <w:p w:rsidR="00D80FCF" w:rsidRDefault="00D80FCF" w:rsidP="00D80FCF">
      <w:pPr>
        <w:pStyle w:val="Cmsor1"/>
        <w:spacing w:line="260" w:lineRule="exact"/>
        <w:rPr>
          <w:sz w:val="20"/>
          <w:szCs w:val="20"/>
        </w:rPr>
      </w:pPr>
      <w:r>
        <w:rPr>
          <w:sz w:val="20"/>
          <w:szCs w:val="20"/>
        </w:rPr>
        <w:t>„</w:t>
      </w:r>
      <w:r w:rsidRPr="00614A5C">
        <w:rPr>
          <w:caps/>
          <w:sz w:val="20"/>
          <w:szCs w:val="20"/>
        </w:rPr>
        <w:t>B” levél 10-13,</w:t>
      </w:r>
      <w:proofErr w:type="gramStart"/>
      <w:r w:rsidRPr="00614A5C">
        <w:rPr>
          <w:caps/>
          <w:sz w:val="20"/>
          <w:szCs w:val="20"/>
        </w:rPr>
        <w:t>10</w:t>
      </w:r>
      <w:r>
        <w:rPr>
          <w:sz w:val="20"/>
          <w:szCs w:val="20"/>
        </w:rPr>
        <w:t xml:space="preserve">  A</w:t>
      </w:r>
      <w:proofErr w:type="gramEnd"/>
      <w:r>
        <w:rPr>
          <w:sz w:val="20"/>
          <w:szCs w:val="20"/>
        </w:rPr>
        <w:t xml:space="preserve"> könnyek levele</w:t>
      </w:r>
    </w:p>
    <w:p w:rsidR="00D80FCF" w:rsidRPr="00614A5C" w:rsidRDefault="00D80FCF" w:rsidP="00D80FCF">
      <w:pPr>
        <w:pStyle w:val="Cmsor1"/>
        <w:spacing w:before="120" w:line="260" w:lineRule="exact"/>
        <w:rPr>
          <w:smallCaps/>
          <w:sz w:val="20"/>
          <w:szCs w:val="20"/>
        </w:rPr>
      </w:pPr>
      <w:r w:rsidRPr="00614A5C">
        <w:rPr>
          <w:smallCaps/>
          <w:sz w:val="20"/>
          <w:szCs w:val="20"/>
        </w:rPr>
        <w:t>Az írás körülményei</w:t>
      </w:r>
    </w:p>
    <w:p w:rsidR="00D80FCF" w:rsidRDefault="00D80FCF" w:rsidP="00D80FCF">
      <w:pPr>
        <w:spacing w:line="260" w:lineRule="exact"/>
        <w:jc w:val="both"/>
        <w:rPr>
          <w:sz w:val="20"/>
          <w:szCs w:val="20"/>
        </w:rPr>
      </w:pPr>
      <w:r>
        <w:rPr>
          <w:sz w:val="20"/>
          <w:szCs w:val="20"/>
        </w:rPr>
        <w:t xml:space="preserve">Az A levél sikertelen volt. Pál maga utazott </w:t>
      </w:r>
      <w:proofErr w:type="spellStart"/>
      <w:r>
        <w:rPr>
          <w:sz w:val="20"/>
          <w:szCs w:val="20"/>
        </w:rPr>
        <w:t>Korintusba</w:t>
      </w:r>
      <w:proofErr w:type="spellEnd"/>
      <w:r>
        <w:rPr>
          <w:sz w:val="20"/>
          <w:szCs w:val="20"/>
        </w:rPr>
        <w:t xml:space="preserve">, ezt heves összecsapások követték, emiatt megszakítja </w:t>
      </w:r>
      <w:proofErr w:type="spellStart"/>
      <w:r>
        <w:rPr>
          <w:sz w:val="20"/>
          <w:szCs w:val="20"/>
        </w:rPr>
        <w:t>korintusi</w:t>
      </w:r>
      <w:proofErr w:type="spellEnd"/>
      <w:r>
        <w:rPr>
          <w:sz w:val="20"/>
          <w:szCs w:val="20"/>
        </w:rPr>
        <w:t xml:space="preserve"> </w:t>
      </w:r>
      <w:proofErr w:type="gramStart"/>
      <w:r>
        <w:rPr>
          <w:sz w:val="20"/>
          <w:szCs w:val="20"/>
        </w:rPr>
        <w:t>tartózkodását..</w:t>
      </w:r>
      <w:proofErr w:type="gramEnd"/>
      <w:r>
        <w:rPr>
          <w:sz w:val="20"/>
          <w:szCs w:val="20"/>
        </w:rPr>
        <w:t xml:space="preserve"> </w:t>
      </w:r>
      <w:proofErr w:type="spellStart"/>
      <w:r>
        <w:rPr>
          <w:sz w:val="20"/>
          <w:szCs w:val="20"/>
        </w:rPr>
        <w:t>Efezusból</w:t>
      </w:r>
      <w:proofErr w:type="spellEnd"/>
      <w:r>
        <w:rPr>
          <w:sz w:val="20"/>
          <w:szCs w:val="20"/>
        </w:rPr>
        <w:t xml:space="preserve"> írja 54-ben ezt a levelet, amelyben hihetetlen keménységgel támadja ellenfeleit. Ezt a levelet Titusz vitte </w:t>
      </w:r>
      <w:proofErr w:type="spellStart"/>
      <w:r>
        <w:rPr>
          <w:sz w:val="20"/>
          <w:szCs w:val="20"/>
        </w:rPr>
        <w:t>Korintusba</w:t>
      </w:r>
      <w:proofErr w:type="spellEnd"/>
      <w:r>
        <w:rPr>
          <w:sz w:val="20"/>
          <w:szCs w:val="20"/>
        </w:rPr>
        <w:t xml:space="preserve"> és a zsidó-keresztény (11,22skv) gnosztikusok számára tartalmaz utasításokat a közösség rendjére vonatkozóan.  Pál egy harmadik látogatását is bejelenti a </w:t>
      </w:r>
      <w:proofErr w:type="spellStart"/>
      <w:r>
        <w:rPr>
          <w:sz w:val="20"/>
          <w:szCs w:val="20"/>
        </w:rPr>
        <w:t>korintusiaknak</w:t>
      </w:r>
      <w:proofErr w:type="spellEnd"/>
      <w:r>
        <w:rPr>
          <w:sz w:val="20"/>
          <w:szCs w:val="20"/>
        </w:rPr>
        <w:t xml:space="preserve"> (12,21 13,1sköv)</w:t>
      </w:r>
    </w:p>
    <w:p w:rsidR="00D80FCF" w:rsidRDefault="00D80FCF" w:rsidP="00D80FCF">
      <w:pPr>
        <w:spacing w:line="260" w:lineRule="exac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4"/>
        <w:gridCol w:w="4918"/>
      </w:tblGrid>
      <w:tr w:rsidR="00D80FCF" w:rsidTr="00075F66">
        <w:tblPrEx>
          <w:tblCellMar>
            <w:top w:w="0" w:type="dxa"/>
            <w:bottom w:w="0" w:type="dxa"/>
          </w:tblCellMar>
        </w:tblPrEx>
        <w:tc>
          <w:tcPr>
            <w:tcW w:w="4210" w:type="dxa"/>
          </w:tcPr>
          <w:p w:rsidR="00D80FCF" w:rsidRPr="00A56D10" w:rsidRDefault="00D80FCF" w:rsidP="00075F66">
            <w:pPr>
              <w:spacing w:line="260" w:lineRule="exact"/>
              <w:rPr>
                <w:smallCaps/>
                <w:sz w:val="20"/>
                <w:szCs w:val="20"/>
              </w:rPr>
            </w:pPr>
            <w:r w:rsidRPr="00A56D10">
              <w:rPr>
                <w:smallCaps/>
                <w:sz w:val="20"/>
                <w:szCs w:val="20"/>
              </w:rPr>
              <w:t>Az írás oka</w:t>
            </w:r>
          </w:p>
        </w:tc>
        <w:tc>
          <w:tcPr>
            <w:tcW w:w="5000" w:type="dxa"/>
          </w:tcPr>
          <w:p w:rsidR="00D80FCF" w:rsidRPr="00A56D10" w:rsidRDefault="00D80FCF" w:rsidP="00075F66">
            <w:pPr>
              <w:spacing w:line="260" w:lineRule="exact"/>
              <w:rPr>
                <w:smallCaps/>
                <w:sz w:val="20"/>
                <w:szCs w:val="20"/>
              </w:rPr>
            </w:pPr>
            <w:r w:rsidRPr="00A56D10">
              <w:rPr>
                <w:smallCaps/>
                <w:sz w:val="20"/>
                <w:szCs w:val="20"/>
              </w:rPr>
              <w:t>Célja</w:t>
            </w:r>
          </w:p>
        </w:tc>
      </w:tr>
      <w:tr w:rsidR="00D80FCF" w:rsidTr="00075F66">
        <w:tblPrEx>
          <w:tblCellMar>
            <w:top w:w="0" w:type="dxa"/>
            <w:bottom w:w="0" w:type="dxa"/>
          </w:tblCellMar>
        </w:tblPrEx>
        <w:tc>
          <w:tcPr>
            <w:tcW w:w="4210" w:type="dxa"/>
          </w:tcPr>
          <w:p w:rsidR="00D80FCF" w:rsidRDefault="00D80FCF" w:rsidP="00075F66">
            <w:pPr>
              <w:spacing w:line="260" w:lineRule="exact"/>
              <w:jc w:val="both"/>
              <w:rPr>
                <w:sz w:val="20"/>
                <w:szCs w:val="20"/>
              </w:rPr>
            </w:pPr>
            <w:r>
              <w:rPr>
                <w:sz w:val="20"/>
                <w:szCs w:val="20"/>
              </w:rPr>
              <w:t>A „</w:t>
            </w:r>
            <w:proofErr w:type="spellStart"/>
            <w:r>
              <w:rPr>
                <w:sz w:val="20"/>
                <w:szCs w:val="20"/>
              </w:rPr>
              <w:t>főapostol</w:t>
            </w:r>
            <w:proofErr w:type="spellEnd"/>
            <w:r>
              <w:rPr>
                <w:sz w:val="20"/>
                <w:szCs w:val="20"/>
              </w:rPr>
              <w:t>” teljes tekintélyével lép fel és minden lelki adományával (11,6.22sköv 12,1), ők gúnyolják az apostol fellépését és gyengeségét (10,1.10 12,5sköv), félrevezetik a közösséget (11,3-5) és le akarják törni az ellenállást.  Úgy állítják be, hogy Pál a gyűjtéssel ki akarja őket használni. (11,7sköv; 12,14sköv).</w:t>
            </w:r>
          </w:p>
        </w:tc>
        <w:tc>
          <w:tcPr>
            <w:tcW w:w="5000" w:type="dxa"/>
          </w:tcPr>
          <w:p w:rsidR="00D80FCF" w:rsidRPr="00A51D4E" w:rsidRDefault="00D80FCF" w:rsidP="00075F66">
            <w:pPr>
              <w:spacing w:line="260" w:lineRule="exact"/>
              <w:jc w:val="both"/>
              <w:rPr>
                <w:spacing w:val="-4"/>
                <w:sz w:val="20"/>
                <w:szCs w:val="20"/>
              </w:rPr>
            </w:pPr>
            <w:r w:rsidRPr="00A51D4E">
              <w:rPr>
                <w:spacing w:val="-4"/>
                <w:sz w:val="20"/>
                <w:szCs w:val="20"/>
              </w:rPr>
              <w:t xml:space="preserve">Pál emberi módon a „balgaságaival” dicsekszik (11,1.16sköv), de mindezeket kisebbnek tartja, mint a kicsinységét és a lelkiismeretes szolgálatát. (11,23sköv; 12,5sköv). Ezzel jellemzi az ellene fellépő </w:t>
            </w:r>
            <w:proofErr w:type="spellStart"/>
            <w:r w:rsidRPr="00A51D4E">
              <w:rPr>
                <w:spacing w:val="-4"/>
                <w:sz w:val="20"/>
                <w:szCs w:val="20"/>
              </w:rPr>
              <w:t>tévtanítók</w:t>
            </w:r>
            <w:proofErr w:type="spellEnd"/>
            <w:r w:rsidRPr="00A51D4E">
              <w:rPr>
                <w:spacing w:val="-4"/>
                <w:sz w:val="20"/>
                <w:szCs w:val="20"/>
              </w:rPr>
              <w:t xml:space="preserve"> dicsekvését, </w:t>
            </w:r>
            <w:r w:rsidRPr="00582D4D">
              <w:rPr>
                <w:spacing w:val="-4"/>
                <w:sz w:val="20"/>
                <w:szCs w:val="20"/>
                <w:shd w:val="clear" w:color="auto" w:fill="FFFFFF"/>
              </w:rPr>
              <w:t>akik anélkül hirdetnek valamit, hogy áldozatot hoznának érte</w:t>
            </w:r>
            <w:r w:rsidRPr="00A51D4E">
              <w:rPr>
                <w:spacing w:val="-4"/>
                <w:sz w:val="20"/>
                <w:szCs w:val="20"/>
              </w:rPr>
              <w:t xml:space="preserve"> (önkéntes támogatások Macedóniából 11,9sköv) ezekkel</w:t>
            </w:r>
            <w:r>
              <w:rPr>
                <w:spacing w:val="-4"/>
                <w:sz w:val="20"/>
                <w:szCs w:val="20"/>
              </w:rPr>
              <w:t xml:space="preserve"> szemben</w:t>
            </w:r>
            <w:r w:rsidRPr="00A51D4E">
              <w:rPr>
                <w:spacing w:val="-4"/>
                <w:sz w:val="20"/>
                <w:szCs w:val="20"/>
              </w:rPr>
              <w:t xml:space="preserve"> védekezik a gyűjtést ellenzőkkel szemben (12,14sköv).</w:t>
            </w:r>
          </w:p>
        </w:tc>
      </w:tr>
    </w:tbl>
    <w:p w:rsidR="00D80FCF" w:rsidRDefault="00D80FCF" w:rsidP="00D80FCF">
      <w:pPr>
        <w:spacing w:line="260" w:lineRule="exact"/>
        <w:rPr>
          <w:sz w:val="20"/>
          <w:szCs w:val="20"/>
        </w:rPr>
      </w:pPr>
    </w:p>
    <w:p w:rsidR="00D80FCF" w:rsidRPr="00FD391A" w:rsidRDefault="00D80FCF" w:rsidP="00D80FCF">
      <w:pPr>
        <w:pStyle w:val="Cmsor1"/>
        <w:spacing w:line="260" w:lineRule="exact"/>
        <w:rPr>
          <w:caps/>
          <w:sz w:val="20"/>
          <w:szCs w:val="20"/>
        </w:rPr>
      </w:pPr>
      <w:r w:rsidRPr="00FD391A">
        <w:rPr>
          <w:caps/>
          <w:sz w:val="20"/>
          <w:szCs w:val="20"/>
        </w:rPr>
        <w:t>C levél 1,1-2.13 7,5-16 13,11-13 Engesztelő levél</w:t>
      </w:r>
    </w:p>
    <w:p w:rsidR="00D80FCF" w:rsidRDefault="00D80FCF" w:rsidP="00D80FCF">
      <w:pPr>
        <w:spacing w:line="260" w:lineRule="exact"/>
        <w:jc w:val="both"/>
        <w:rPr>
          <w:sz w:val="20"/>
          <w:szCs w:val="20"/>
        </w:rPr>
      </w:pPr>
      <w:r>
        <w:rPr>
          <w:sz w:val="20"/>
          <w:szCs w:val="20"/>
        </w:rPr>
        <w:t xml:space="preserve">Miközben Pál nyugtalanul várja, hogy Titusz üzeneteket hozzon, Macedóniába utazik (7,6). Titusz jelenti, hogy a bűnösöket a közösség megbüntette, </w:t>
      </w:r>
      <w:r w:rsidRPr="00582D4D">
        <w:rPr>
          <w:sz w:val="20"/>
          <w:szCs w:val="20"/>
          <w:shd w:val="clear" w:color="auto" w:fill="FFFFFF"/>
        </w:rPr>
        <w:t>Pál szomorúságának oka nem magán jellegű</w:t>
      </w:r>
      <w:r>
        <w:rPr>
          <w:sz w:val="20"/>
          <w:szCs w:val="20"/>
          <w:shd w:val="clear" w:color="auto" w:fill="FF99CC"/>
        </w:rPr>
        <w:t>.</w:t>
      </w:r>
      <w:r>
        <w:rPr>
          <w:sz w:val="20"/>
          <w:szCs w:val="20"/>
        </w:rPr>
        <w:t xml:space="preserve"> (2,5sköv). Pál talán Macedóniában, esetleg Filippiből írta ezt a levelet Kr.u.54.ben.</w:t>
      </w:r>
    </w:p>
    <w:p w:rsidR="00D80FCF" w:rsidRDefault="00D80FCF" w:rsidP="00D80FCF">
      <w:pPr>
        <w:spacing w:line="260" w:lineRule="exact"/>
        <w:rPr>
          <w:sz w:val="20"/>
          <w:szCs w:val="20"/>
        </w:rPr>
      </w:pPr>
    </w:p>
    <w:p w:rsidR="00D80FCF" w:rsidRPr="00FD391A" w:rsidRDefault="00D80FCF" w:rsidP="00D80FCF">
      <w:pPr>
        <w:spacing w:line="260" w:lineRule="exact"/>
        <w:rPr>
          <w:b/>
          <w:bCs/>
          <w:caps/>
          <w:sz w:val="20"/>
          <w:szCs w:val="20"/>
        </w:rPr>
      </w:pPr>
      <w:r w:rsidRPr="00FD391A">
        <w:rPr>
          <w:b/>
          <w:bCs/>
          <w:caps/>
          <w:sz w:val="20"/>
          <w:szCs w:val="20"/>
        </w:rPr>
        <w:t xml:space="preserve">D és E levél 8 és 9. fejezet (A gyűjtés levelei) </w:t>
      </w:r>
    </w:p>
    <w:p w:rsidR="00D80FCF" w:rsidRPr="00FD391A" w:rsidRDefault="00D80FCF" w:rsidP="00D80FCF">
      <w:pPr>
        <w:pStyle w:val="Cmsor1"/>
        <w:spacing w:before="60" w:line="260" w:lineRule="exact"/>
        <w:rPr>
          <w:smallCaps/>
          <w:sz w:val="20"/>
          <w:szCs w:val="20"/>
        </w:rPr>
      </w:pPr>
      <w:r w:rsidRPr="00FD391A">
        <w:rPr>
          <w:smallCaps/>
          <w:sz w:val="20"/>
          <w:szCs w:val="20"/>
        </w:rPr>
        <w:t>Az írás körülményei</w:t>
      </w:r>
    </w:p>
    <w:p w:rsidR="00D80FCF" w:rsidRDefault="00D80FCF" w:rsidP="00D80FCF">
      <w:pPr>
        <w:spacing w:before="60" w:line="260" w:lineRule="exact"/>
        <w:jc w:val="both"/>
        <w:rPr>
          <w:sz w:val="20"/>
          <w:szCs w:val="20"/>
        </w:rPr>
      </w:pPr>
      <w:r>
        <w:rPr>
          <w:sz w:val="20"/>
          <w:szCs w:val="20"/>
        </w:rPr>
        <w:t xml:space="preserve">A </w:t>
      </w:r>
      <w:proofErr w:type="gramStart"/>
      <w:r>
        <w:rPr>
          <w:sz w:val="20"/>
          <w:szCs w:val="20"/>
        </w:rPr>
        <w:t xml:space="preserve">kiengesztelt  </w:t>
      </w:r>
      <w:proofErr w:type="spellStart"/>
      <w:r>
        <w:rPr>
          <w:sz w:val="20"/>
          <w:szCs w:val="20"/>
        </w:rPr>
        <w:t>korintusi</w:t>
      </w:r>
      <w:proofErr w:type="spellEnd"/>
      <w:proofErr w:type="gramEnd"/>
      <w:r>
        <w:rPr>
          <w:sz w:val="20"/>
          <w:szCs w:val="20"/>
        </w:rPr>
        <w:t xml:space="preserve"> közösséghez küldi Pál egyszer Tituszt (8,6), egyszer pedig egy ismeretlen testvért  (9.f.), hogy a gyűjtés eredményét a jeruzsálemi közösségnek átadják. Mindkét levelet valószínűleg 54-ben írta Macedóniából.</w:t>
      </w:r>
    </w:p>
    <w:p w:rsidR="00D80FCF" w:rsidRPr="00FD391A" w:rsidRDefault="00D80FCF" w:rsidP="00D80FCF">
      <w:pPr>
        <w:pStyle w:val="Cmsor1"/>
        <w:spacing w:before="120" w:line="260" w:lineRule="exact"/>
        <w:rPr>
          <w:smallCaps/>
          <w:sz w:val="20"/>
          <w:szCs w:val="20"/>
        </w:rPr>
      </w:pPr>
      <w:r w:rsidRPr="00FD391A">
        <w:rPr>
          <w:smallCaps/>
          <w:sz w:val="20"/>
          <w:szCs w:val="20"/>
        </w:rPr>
        <w:t>Indíték és cél</w:t>
      </w:r>
    </w:p>
    <w:p w:rsidR="00D80FCF" w:rsidRDefault="00D80FCF" w:rsidP="00D80FCF">
      <w:pPr>
        <w:spacing w:before="60" w:line="260" w:lineRule="exact"/>
        <w:jc w:val="both"/>
        <w:rPr>
          <w:sz w:val="20"/>
          <w:szCs w:val="20"/>
        </w:rPr>
      </w:pPr>
      <w:r>
        <w:rPr>
          <w:sz w:val="20"/>
          <w:szCs w:val="20"/>
        </w:rPr>
        <w:t>A gyűjtés sikeres - Pál nagyon jól tudja, azon áll, hogy a macedóniai közösségnek milyen az előzetes készsége (8,1-5). A gyűjtésnek köszönetnek kell lennie a jeruzsálemi közösség számára (9,12).</w:t>
      </w:r>
    </w:p>
    <w:p w:rsidR="00D80FCF" w:rsidRPr="004468C9" w:rsidRDefault="00D80FCF" w:rsidP="00D80FCF">
      <w:pPr>
        <w:pStyle w:val="Cmsor1"/>
        <w:spacing w:before="120" w:line="260" w:lineRule="exact"/>
        <w:rPr>
          <w:smallCaps/>
          <w:sz w:val="20"/>
          <w:szCs w:val="20"/>
        </w:rPr>
      </w:pPr>
      <w:r w:rsidRPr="004468C9">
        <w:rPr>
          <w:smallCaps/>
          <w:sz w:val="20"/>
          <w:szCs w:val="20"/>
        </w:rPr>
        <w:lastRenderedPageBreak/>
        <w:t>Teológiai sajátosságok</w:t>
      </w:r>
    </w:p>
    <w:p w:rsidR="00D80FCF" w:rsidRPr="00FD391A" w:rsidRDefault="00D80FCF" w:rsidP="00D80FCF">
      <w:pPr>
        <w:spacing w:before="60" w:line="260" w:lineRule="exact"/>
        <w:jc w:val="both"/>
        <w:rPr>
          <w:spacing w:val="-2"/>
          <w:sz w:val="20"/>
          <w:szCs w:val="20"/>
        </w:rPr>
      </w:pPr>
      <w:r w:rsidRPr="00FD391A">
        <w:rPr>
          <w:spacing w:val="-2"/>
          <w:sz w:val="20"/>
          <w:szCs w:val="20"/>
        </w:rPr>
        <w:t xml:space="preserve">Az egyes levelek valószínűleg Pál utániak. A redaktor ezeket a 2. században pusztán egymás mellé másolta, a </w:t>
      </w:r>
      <w:proofErr w:type="gramStart"/>
      <w:r w:rsidRPr="00FD391A">
        <w:rPr>
          <w:spacing w:val="-2"/>
          <w:sz w:val="20"/>
          <w:szCs w:val="20"/>
        </w:rPr>
        <w:t>C,D</w:t>
      </w:r>
      <w:proofErr w:type="gramEnd"/>
      <w:r w:rsidRPr="00FD391A">
        <w:rPr>
          <w:spacing w:val="-2"/>
          <w:sz w:val="20"/>
          <w:szCs w:val="20"/>
        </w:rPr>
        <w:t>, és E leveleket összeállította. Az A levelet (melyben az apostol védekezése van és ünnepélyes bevonulása (vö. 2,4), azért egészítette, ki, hogy erősítse az apostol igehirdetési diadalát, a 2,13-ban (C levél) említett utazás Filippibe – jóllehet ez az utazás egyáltalán nem nevezhető győzelmes bevonulásnak (7,5). Ezért a B levelet a redaktor a végére helyezte – mivel a maga korában azzal fejeződött be egy levél, hogy a tévtanitokat figyelmeztette.</w:t>
      </w:r>
    </w:p>
    <w:p w:rsidR="00D80FCF" w:rsidRPr="00FD391A" w:rsidRDefault="00D80FCF" w:rsidP="00D80FCF">
      <w:pPr>
        <w:spacing w:line="260" w:lineRule="exact"/>
        <w:jc w:val="both"/>
        <w:rPr>
          <w:spacing w:val="-2"/>
          <w:sz w:val="20"/>
          <w:szCs w:val="20"/>
        </w:rPr>
      </w:pPr>
      <w:r w:rsidRPr="00FD391A">
        <w:rPr>
          <w:spacing w:val="-2"/>
          <w:sz w:val="20"/>
          <w:szCs w:val="20"/>
        </w:rPr>
        <w:t xml:space="preserve">Az apostol „hatalma” a hirdetett </w:t>
      </w:r>
      <w:proofErr w:type="spellStart"/>
      <w:r w:rsidRPr="00FD391A">
        <w:rPr>
          <w:spacing w:val="-2"/>
          <w:sz w:val="20"/>
          <w:szCs w:val="20"/>
        </w:rPr>
        <w:t>szavain</w:t>
      </w:r>
      <w:proofErr w:type="spellEnd"/>
      <w:r w:rsidRPr="00FD391A">
        <w:rPr>
          <w:spacing w:val="-2"/>
          <w:sz w:val="20"/>
          <w:szCs w:val="20"/>
        </w:rPr>
        <w:t xml:space="preserve"> nyugszik (5,18-20) és arra szolgál, hogy felépítse a közösséget, (10,8; 13,10), minden olyan látszatot, amely tisztán a hatalom gyakorlására szolgálna tudatosan elkerül (9,7 vö. 8,8 a Filem. 8f). Pál </w:t>
      </w:r>
      <w:proofErr w:type="gramStart"/>
      <w:r w:rsidRPr="00FD391A">
        <w:rPr>
          <w:spacing w:val="-2"/>
          <w:sz w:val="20"/>
          <w:szCs w:val="20"/>
        </w:rPr>
        <w:t>magát</w:t>
      </w:r>
      <w:proofErr w:type="gramEnd"/>
      <w:r w:rsidRPr="00FD391A">
        <w:rPr>
          <w:spacing w:val="-2"/>
          <w:sz w:val="20"/>
          <w:szCs w:val="20"/>
        </w:rPr>
        <w:t xml:space="preserve"> mint barátot és nem mások hitének urát értelmezi. (1,24).</w:t>
      </w:r>
    </w:p>
    <w:p w:rsidR="00D80FCF" w:rsidRPr="004468C9" w:rsidRDefault="00D80FCF" w:rsidP="00D80FCF">
      <w:pPr>
        <w:spacing w:line="260" w:lineRule="exact"/>
        <w:jc w:val="both"/>
        <w:rPr>
          <w:spacing w:val="-2"/>
          <w:sz w:val="20"/>
          <w:szCs w:val="20"/>
        </w:rPr>
      </w:pPr>
      <w:r w:rsidRPr="004468C9">
        <w:rPr>
          <w:spacing w:val="-2"/>
          <w:sz w:val="20"/>
          <w:szCs w:val="20"/>
        </w:rPr>
        <w:t xml:space="preserve">Az eredetileg apokaliptikusnak vélt – ami azt jelenti, hogy összefüggésben a világ végével – általános halott feltámadás 1,9sköv mint ellentmondásos esemény mutatkozik be (vö. 13,4) és az önmagukban bízóknak a feltámadásaként </w:t>
      </w:r>
      <w:proofErr w:type="spellStart"/>
      <w:r w:rsidRPr="004468C9">
        <w:rPr>
          <w:spacing w:val="-2"/>
          <w:sz w:val="20"/>
          <w:szCs w:val="20"/>
        </w:rPr>
        <w:t>értelmeződik</w:t>
      </w:r>
      <w:proofErr w:type="spellEnd"/>
      <w:r w:rsidRPr="004468C9">
        <w:rPr>
          <w:spacing w:val="-2"/>
          <w:sz w:val="20"/>
          <w:szCs w:val="20"/>
        </w:rPr>
        <w:t xml:space="preserve">. Ebben az értelemben a prédikáció (és nem az </w:t>
      </w:r>
      <w:proofErr w:type="gramStart"/>
      <w:r w:rsidRPr="004468C9">
        <w:rPr>
          <w:spacing w:val="-2"/>
          <w:sz w:val="20"/>
          <w:szCs w:val="20"/>
        </w:rPr>
        <w:t>üzenet)  megjeleníti</w:t>
      </w:r>
      <w:proofErr w:type="gramEnd"/>
      <w:r w:rsidRPr="004468C9">
        <w:rPr>
          <w:spacing w:val="-2"/>
          <w:sz w:val="20"/>
          <w:szCs w:val="20"/>
        </w:rPr>
        <w:t xml:space="preserve"> az Istennel való kiengesztelődést (5,18-20), amelyről a igehirdetés mint ítélkezési esemény mutatkozik be, amely a véglegessé teszi a szakadást élet és halál, üdvösség és kárhozat között (2,14-16), amelyet eszkatológikus igehirdetésnek nevezünk).</w:t>
      </w:r>
    </w:p>
    <w:p w:rsidR="00D80FCF" w:rsidRPr="004468C9" w:rsidRDefault="00D80FCF" w:rsidP="00D80FCF">
      <w:pPr>
        <w:spacing w:line="260" w:lineRule="exact"/>
        <w:jc w:val="both"/>
        <w:rPr>
          <w:sz w:val="20"/>
          <w:szCs w:val="20"/>
        </w:rPr>
      </w:pPr>
      <w:r w:rsidRPr="004468C9">
        <w:rPr>
          <w:sz w:val="20"/>
          <w:szCs w:val="20"/>
        </w:rPr>
        <w:t xml:space="preserve">Új valóságként járul ehhez (újjáteremtés 5,17), hogy a hívőket vele való meghalásra indítja (5,14 vö. Róm 6,3sköv). A keresztény azonban az 1,5; 4,10 tanúsága szerint nem misztikusan vesz részt Jézus szenvedésében, hanem Jézus Krisztus szenvedése és halála a keresztények földi szenvedésért és haláláért történt. Pál számára tehát a maga által átélt halálveszély nem más, mint Krisztus halála, vagy annak a vége, amelyet ebben a létben össze tudott hozni (1,8sköv, vö. </w:t>
      </w:r>
      <w:proofErr w:type="spellStart"/>
      <w:r w:rsidRPr="004468C9">
        <w:rPr>
          <w:sz w:val="20"/>
          <w:szCs w:val="20"/>
        </w:rPr>
        <w:t>Fil</w:t>
      </w:r>
      <w:proofErr w:type="spellEnd"/>
      <w:r w:rsidRPr="004468C9">
        <w:rPr>
          <w:sz w:val="20"/>
          <w:szCs w:val="20"/>
        </w:rPr>
        <w:t xml:space="preserve">. 3,3). Önmagunk elvesztése mások számára a keresztény életvitel egyik jellemzője (11,7 12,15a, 13,7-9 </w:t>
      </w:r>
      <w:proofErr w:type="spellStart"/>
      <w:r w:rsidRPr="004468C9">
        <w:rPr>
          <w:sz w:val="20"/>
          <w:szCs w:val="20"/>
        </w:rPr>
        <w:t>Fil</w:t>
      </w:r>
      <w:proofErr w:type="spellEnd"/>
      <w:r w:rsidRPr="004468C9">
        <w:rPr>
          <w:sz w:val="20"/>
          <w:szCs w:val="20"/>
        </w:rPr>
        <w:t xml:space="preserve"> 1,23 </w:t>
      </w:r>
      <w:r>
        <w:rPr>
          <w:sz w:val="20"/>
          <w:szCs w:val="20"/>
        </w:rPr>
        <w:t>Róm</w:t>
      </w:r>
      <w:r w:rsidRPr="004468C9">
        <w:rPr>
          <w:sz w:val="20"/>
          <w:szCs w:val="20"/>
        </w:rPr>
        <w:t xml:space="preserve"> 9,3).</w:t>
      </w:r>
    </w:p>
    <w:p w:rsidR="00D80FCF" w:rsidRPr="00FD391A" w:rsidRDefault="00D80FCF" w:rsidP="00D80FCF">
      <w:pPr>
        <w:pStyle w:val="Cmsor1"/>
        <w:spacing w:before="120" w:line="260" w:lineRule="exact"/>
        <w:rPr>
          <w:smallCaps/>
          <w:sz w:val="20"/>
          <w:szCs w:val="20"/>
        </w:rPr>
      </w:pPr>
      <w:r w:rsidRPr="00FD391A">
        <w:rPr>
          <w:smallCaps/>
          <w:sz w:val="20"/>
          <w:szCs w:val="20"/>
        </w:rPr>
        <w:t>A levél utóélete az egyházban</w:t>
      </w:r>
    </w:p>
    <w:p w:rsidR="00D80FCF" w:rsidRDefault="00D80FCF" w:rsidP="00D80FCF">
      <w:pPr>
        <w:numPr>
          <w:ilvl w:val="0"/>
          <w:numId w:val="19"/>
        </w:numPr>
        <w:spacing w:before="60" w:after="0" w:line="260" w:lineRule="exact"/>
        <w:jc w:val="both"/>
        <w:rPr>
          <w:sz w:val="20"/>
          <w:szCs w:val="20"/>
        </w:rPr>
      </w:pPr>
      <w:r>
        <w:rPr>
          <w:sz w:val="20"/>
          <w:szCs w:val="20"/>
        </w:rPr>
        <w:t xml:space="preserve">A levél talán még az ApCsel-nél is hatásosabb képet alakított ki Pálról, aki heroikusan küzdött a misszióban (11,23-27), aki égő gonddal figyelte az egyházközségek belső alakulását (11,28-29), mert ahogyan ő fogalmaz „Krisztus szeretete sürget minket” (5,14). </w:t>
      </w:r>
    </w:p>
    <w:p w:rsidR="00D80FCF" w:rsidRDefault="00D80FCF" w:rsidP="00D80FCF">
      <w:pPr>
        <w:numPr>
          <w:ilvl w:val="0"/>
          <w:numId w:val="19"/>
        </w:numPr>
        <w:spacing w:before="60" w:after="0" w:line="260" w:lineRule="exact"/>
        <w:ind w:left="357" w:hanging="357"/>
        <w:jc w:val="both"/>
        <w:rPr>
          <w:sz w:val="20"/>
          <w:szCs w:val="20"/>
        </w:rPr>
      </w:pPr>
      <w:r>
        <w:rPr>
          <w:sz w:val="20"/>
          <w:szCs w:val="20"/>
        </w:rPr>
        <w:t xml:space="preserve">A teljes keresztény tanítást megjeleníti a levél. Krisztus szelídségére és kegyességére hivatkozik (10,1), és Isten ígéreteinek változatlanságára (1,19-20), a „lélek felkenésére” (1,21-22), a „gyöngeségében megfeszített” Krisztusra utal (13,4), aki részt vállalt a bűnösök életéből (5,21). Krisztus szenvedésében való részesedés (1,5), aki egyedül halt meg mindenkiért (5,10). A </w:t>
      </w:r>
      <w:proofErr w:type="spellStart"/>
      <w:r>
        <w:rPr>
          <w:sz w:val="20"/>
          <w:szCs w:val="20"/>
        </w:rPr>
        <w:t>Vulgátában</w:t>
      </w:r>
      <w:proofErr w:type="spellEnd"/>
      <w:r>
        <w:rPr>
          <w:sz w:val="20"/>
          <w:szCs w:val="20"/>
        </w:rPr>
        <w:t xml:space="preserve"> 4,10-ben fordított „</w:t>
      </w:r>
      <w:proofErr w:type="spellStart"/>
      <w:r>
        <w:rPr>
          <w:sz w:val="20"/>
          <w:szCs w:val="20"/>
        </w:rPr>
        <w:t>mortificatió</w:t>
      </w:r>
      <w:proofErr w:type="spellEnd"/>
      <w:r>
        <w:rPr>
          <w:sz w:val="20"/>
          <w:szCs w:val="20"/>
        </w:rPr>
        <w:t>” a későbbi aszketikus gyakorlatok ihletője lett, a „világnak meghalni” jelige kialakítója.</w:t>
      </w:r>
    </w:p>
    <w:p w:rsidR="00D80FCF" w:rsidRDefault="00D80FCF" w:rsidP="00D80FCF">
      <w:pPr>
        <w:numPr>
          <w:ilvl w:val="0"/>
          <w:numId w:val="19"/>
        </w:numPr>
        <w:spacing w:before="60" w:after="0" w:line="260" w:lineRule="exact"/>
        <w:ind w:left="357" w:hanging="357"/>
        <w:jc w:val="both"/>
        <w:rPr>
          <w:sz w:val="20"/>
          <w:szCs w:val="20"/>
        </w:rPr>
      </w:pPr>
      <w:r>
        <w:rPr>
          <w:sz w:val="20"/>
          <w:szCs w:val="20"/>
        </w:rPr>
        <w:t>A 2,14 a kereszten aratott győzelem teológiájának alapszövege lesz, a 3,8-11 pedig Mózes és Jézus összevetésére ad alkalmat, mint az Ószövetség és az Újszövetség közvetítői. Ezt a szöveget az egyházatyák a „</w:t>
      </w:r>
      <w:proofErr w:type="spellStart"/>
      <w:r>
        <w:rPr>
          <w:sz w:val="20"/>
          <w:szCs w:val="20"/>
        </w:rPr>
        <w:t>divinizáció</w:t>
      </w:r>
      <w:proofErr w:type="spellEnd"/>
      <w:r>
        <w:rPr>
          <w:sz w:val="20"/>
          <w:szCs w:val="20"/>
        </w:rPr>
        <w:t xml:space="preserve">” a megistenülés jelenségének a leírására is alkalmazták. A kinyilatkoztatás Pált a harmadik égig emeli (12,2-4), ez a szöveg a misztikus teológia alapszövegévé válik az egyházban. </w:t>
      </w:r>
    </w:p>
    <w:p w:rsidR="00D80FCF" w:rsidRDefault="00D80FCF" w:rsidP="00D80FCF">
      <w:pPr>
        <w:numPr>
          <w:ilvl w:val="0"/>
          <w:numId w:val="19"/>
        </w:numPr>
        <w:spacing w:before="60" w:after="0" w:line="260" w:lineRule="exact"/>
        <w:ind w:left="357" w:hanging="357"/>
        <w:jc w:val="both"/>
        <w:rPr>
          <w:sz w:val="20"/>
          <w:szCs w:val="20"/>
        </w:rPr>
      </w:pPr>
      <w:r>
        <w:rPr>
          <w:sz w:val="20"/>
          <w:szCs w:val="20"/>
        </w:rPr>
        <w:t xml:space="preserve">Az Atya és Fiú kapcsolatának leírását (6,18 és 1,3) is ebből a levélből veszik a dogmatikusok. </w:t>
      </w:r>
    </w:p>
    <w:p w:rsidR="00D80FCF" w:rsidRDefault="00D80FCF" w:rsidP="00D80FCF">
      <w:pPr>
        <w:numPr>
          <w:ilvl w:val="0"/>
          <w:numId w:val="19"/>
        </w:numPr>
        <w:spacing w:before="60" w:after="0" w:line="260" w:lineRule="exact"/>
        <w:ind w:left="357" w:hanging="357"/>
        <w:jc w:val="both"/>
        <w:rPr>
          <w:sz w:val="20"/>
          <w:szCs w:val="20"/>
        </w:rPr>
      </w:pPr>
      <w:r>
        <w:rPr>
          <w:sz w:val="20"/>
          <w:szCs w:val="20"/>
        </w:rPr>
        <w:t xml:space="preserve">Az, hogy Krisztus „bűnné” lett értünk (5,21) gazdag kommentár irodalmat ihletett Ágoston, Alexandriai Cirill, </w:t>
      </w:r>
      <w:proofErr w:type="spellStart"/>
      <w:r>
        <w:rPr>
          <w:sz w:val="20"/>
          <w:szCs w:val="20"/>
        </w:rPr>
        <w:t>Ambrosiaszter</w:t>
      </w:r>
      <w:proofErr w:type="spellEnd"/>
      <w:r>
        <w:rPr>
          <w:sz w:val="20"/>
          <w:szCs w:val="20"/>
        </w:rPr>
        <w:t xml:space="preserve"> és </w:t>
      </w:r>
      <w:proofErr w:type="gramStart"/>
      <w:r>
        <w:rPr>
          <w:sz w:val="20"/>
          <w:szCs w:val="20"/>
        </w:rPr>
        <w:t>Aquinói  Szent</w:t>
      </w:r>
      <w:proofErr w:type="gramEnd"/>
      <w:r>
        <w:rPr>
          <w:sz w:val="20"/>
          <w:szCs w:val="20"/>
        </w:rPr>
        <w:t xml:space="preserve"> Tamás tollán keresztül. A „bűnért való áldozat” a </w:t>
      </w:r>
      <w:proofErr w:type="spellStart"/>
      <w:r>
        <w:rPr>
          <w:sz w:val="20"/>
          <w:szCs w:val="20"/>
        </w:rPr>
        <w:t>Gal</w:t>
      </w:r>
      <w:proofErr w:type="spellEnd"/>
      <w:r>
        <w:rPr>
          <w:sz w:val="20"/>
          <w:szCs w:val="20"/>
        </w:rPr>
        <w:t xml:space="preserve"> </w:t>
      </w:r>
      <w:proofErr w:type="gramStart"/>
      <w:r>
        <w:rPr>
          <w:sz w:val="20"/>
          <w:szCs w:val="20"/>
        </w:rPr>
        <w:t>3,13-al</w:t>
      </w:r>
      <w:proofErr w:type="gramEnd"/>
      <w:r>
        <w:rPr>
          <w:sz w:val="20"/>
          <w:szCs w:val="20"/>
        </w:rPr>
        <w:t xml:space="preserve"> együtt ihletője lesz Canterbury </w:t>
      </w:r>
      <w:proofErr w:type="spellStart"/>
      <w:r>
        <w:rPr>
          <w:sz w:val="20"/>
          <w:szCs w:val="20"/>
        </w:rPr>
        <w:t>Anselm</w:t>
      </w:r>
      <w:proofErr w:type="spellEnd"/>
      <w:r>
        <w:rPr>
          <w:sz w:val="20"/>
          <w:szCs w:val="20"/>
        </w:rPr>
        <w:t xml:space="preserve"> kiengesztelődési teológiájának.</w:t>
      </w:r>
    </w:p>
    <w:p w:rsidR="00D80FCF" w:rsidRPr="00AD5A91" w:rsidRDefault="00D80FCF" w:rsidP="00D80FCF">
      <w:pPr>
        <w:numPr>
          <w:ilvl w:val="0"/>
          <w:numId w:val="19"/>
        </w:numPr>
        <w:spacing w:before="60" w:after="0" w:line="260" w:lineRule="exact"/>
        <w:ind w:left="357" w:hanging="357"/>
        <w:jc w:val="both"/>
        <w:rPr>
          <w:sz w:val="20"/>
          <w:szCs w:val="20"/>
        </w:rPr>
      </w:pPr>
      <w:r w:rsidRPr="00AD5A91">
        <w:rPr>
          <w:sz w:val="20"/>
          <w:szCs w:val="20"/>
        </w:rPr>
        <w:t xml:space="preserve">A levél számos szimbóluma nagy hatással volt a liturgiára: „megvilágosodás”, „megkenés”, „pecsét”, „zálog” (1,21-22). </w:t>
      </w:r>
    </w:p>
    <w:p w:rsidR="00D80FCF" w:rsidRDefault="00D80FCF" w:rsidP="00D80FCF">
      <w:pPr>
        <w:numPr>
          <w:ilvl w:val="0"/>
          <w:numId w:val="19"/>
        </w:numPr>
        <w:spacing w:before="60" w:after="0" w:line="260" w:lineRule="exact"/>
        <w:ind w:left="357" w:hanging="357"/>
        <w:jc w:val="both"/>
        <w:rPr>
          <w:sz w:val="20"/>
          <w:szCs w:val="20"/>
        </w:rPr>
      </w:pPr>
      <w:r>
        <w:rPr>
          <w:sz w:val="20"/>
          <w:szCs w:val="20"/>
        </w:rPr>
        <w:t xml:space="preserve">A 2Kor levélről Alexandriai Cirill hagyott ránk kommentár-töredékeket (PL 74,916-952) </w:t>
      </w:r>
      <w:proofErr w:type="spellStart"/>
      <w:r>
        <w:rPr>
          <w:sz w:val="20"/>
          <w:szCs w:val="20"/>
        </w:rPr>
        <w:t>Fragmenta</w:t>
      </w:r>
      <w:proofErr w:type="spellEnd"/>
      <w:r>
        <w:rPr>
          <w:sz w:val="20"/>
          <w:szCs w:val="20"/>
        </w:rPr>
        <w:t xml:space="preserve"> in </w:t>
      </w:r>
      <w:proofErr w:type="spellStart"/>
      <w:r>
        <w:rPr>
          <w:sz w:val="20"/>
          <w:szCs w:val="20"/>
        </w:rPr>
        <w:t>secundam</w:t>
      </w:r>
      <w:proofErr w:type="spellEnd"/>
      <w:r>
        <w:rPr>
          <w:sz w:val="20"/>
          <w:szCs w:val="20"/>
        </w:rPr>
        <w:t xml:space="preserve"> </w:t>
      </w:r>
      <w:proofErr w:type="spellStart"/>
      <w:r>
        <w:rPr>
          <w:sz w:val="20"/>
          <w:szCs w:val="20"/>
        </w:rPr>
        <w:t>epistolam</w:t>
      </w:r>
      <w:proofErr w:type="spellEnd"/>
      <w:r>
        <w:rPr>
          <w:sz w:val="20"/>
          <w:szCs w:val="20"/>
        </w:rPr>
        <w:t xml:space="preserve"> ad </w:t>
      </w:r>
      <w:proofErr w:type="spellStart"/>
      <w:r>
        <w:rPr>
          <w:sz w:val="20"/>
          <w:szCs w:val="20"/>
        </w:rPr>
        <w:t>Corithios</w:t>
      </w:r>
      <w:proofErr w:type="spellEnd"/>
      <w:r>
        <w:rPr>
          <w:sz w:val="20"/>
          <w:szCs w:val="20"/>
        </w:rPr>
        <w:t>.</w:t>
      </w:r>
    </w:p>
    <w:p w:rsidR="00D80FCF" w:rsidRPr="00A51D4E" w:rsidRDefault="00D80FCF" w:rsidP="00D80FCF">
      <w:pPr>
        <w:spacing w:before="60" w:line="260" w:lineRule="exact"/>
        <w:jc w:val="center"/>
        <w:rPr>
          <w:b/>
          <w:caps/>
        </w:rPr>
      </w:pPr>
      <w:r>
        <w:rPr>
          <w:sz w:val="20"/>
          <w:szCs w:val="20"/>
        </w:rPr>
        <w:br w:type="page"/>
      </w:r>
      <w:r w:rsidRPr="00A51D4E">
        <w:rPr>
          <w:b/>
          <w:caps/>
        </w:rPr>
        <w:lastRenderedPageBreak/>
        <w:t>A Római levél</w:t>
      </w:r>
    </w:p>
    <w:p w:rsidR="00D80FCF" w:rsidRDefault="00D80FCF" w:rsidP="00D80FCF">
      <w:pPr>
        <w:rPr>
          <w:sz w:val="20"/>
          <w:szCs w:val="20"/>
        </w:rPr>
      </w:pPr>
    </w:p>
    <w:p w:rsidR="00D80FCF" w:rsidRPr="00D8011D" w:rsidRDefault="00D80FCF" w:rsidP="00D80FCF">
      <w:pPr>
        <w:pStyle w:val="Cmsor1"/>
        <w:spacing w:line="260" w:lineRule="exact"/>
        <w:jc w:val="both"/>
        <w:rPr>
          <w:smallCaps/>
          <w:sz w:val="20"/>
          <w:szCs w:val="20"/>
        </w:rPr>
      </w:pPr>
      <w:r w:rsidRPr="00D8011D">
        <w:rPr>
          <w:smallCaps/>
          <w:sz w:val="20"/>
          <w:szCs w:val="20"/>
        </w:rPr>
        <w:t>A római közösség</w:t>
      </w:r>
    </w:p>
    <w:p w:rsidR="00D80FCF" w:rsidRDefault="00D80FCF" w:rsidP="00D80FCF">
      <w:pPr>
        <w:spacing w:before="60" w:line="260" w:lineRule="exact"/>
        <w:jc w:val="both"/>
        <w:rPr>
          <w:sz w:val="20"/>
          <w:szCs w:val="20"/>
        </w:rPr>
      </w:pPr>
      <w:r>
        <w:rPr>
          <w:sz w:val="20"/>
          <w:szCs w:val="20"/>
        </w:rPr>
        <w:t xml:space="preserve">A Pál által alapított egyházközségek mindegyike jelentős városban volt, Filippi, </w:t>
      </w:r>
      <w:proofErr w:type="spellStart"/>
      <w:r>
        <w:rPr>
          <w:sz w:val="20"/>
          <w:szCs w:val="20"/>
        </w:rPr>
        <w:t>Tesszalonika</w:t>
      </w:r>
      <w:proofErr w:type="spellEnd"/>
      <w:r>
        <w:rPr>
          <w:sz w:val="20"/>
          <w:szCs w:val="20"/>
        </w:rPr>
        <w:t xml:space="preserve">, </w:t>
      </w:r>
      <w:proofErr w:type="spellStart"/>
      <w:r>
        <w:rPr>
          <w:sz w:val="20"/>
          <w:szCs w:val="20"/>
        </w:rPr>
        <w:t>Korintus</w:t>
      </w:r>
      <w:proofErr w:type="spellEnd"/>
      <w:r>
        <w:rPr>
          <w:sz w:val="20"/>
          <w:szCs w:val="20"/>
        </w:rPr>
        <w:t xml:space="preserve">, </w:t>
      </w:r>
      <w:proofErr w:type="spellStart"/>
      <w:r>
        <w:rPr>
          <w:sz w:val="20"/>
          <w:szCs w:val="20"/>
        </w:rPr>
        <w:t>Efezus</w:t>
      </w:r>
      <w:proofErr w:type="spellEnd"/>
      <w:r>
        <w:rPr>
          <w:sz w:val="20"/>
          <w:szCs w:val="20"/>
        </w:rPr>
        <w:t>. Bár maga mondta, hogy mások által épített alapra nem épít, mégis érthető, hogy alig várta, hogy Rómába is hirdesse az evangéliumot. A római keresztény közösség alapítója ismeretlen (15,20; 1,8.13), egy biztos, sem nem Péter, sem nem Pál. Az apostol maga sem osztja a péteri alapítás elképzelését (</w:t>
      </w:r>
      <w:proofErr w:type="spellStart"/>
      <w:r>
        <w:rPr>
          <w:sz w:val="20"/>
          <w:szCs w:val="20"/>
        </w:rPr>
        <w:t>Gal</w:t>
      </w:r>
      <w:proofErr w:type="spellEnd"/>
      <w:r>
        <w:rPr>
          <w:sz w:val="20"/>
          <w:szCs w:val="20"/>
        </w:rPr>
        <w:t xml:space="preserve"> 2,7-8). Talán palesztinai szírek alapították (ApCsel 2,10; </w:t>
      </w:r>
      <w:proofErr w:type="spellStart"/>
      <w:r>
        <w:rPr>
          <w:sz w:val="20"/>
          <w:szCs w:val="20"/>
        </w:rPr>
        <w:t>Ambrosiaster</w:t>
      </w:r>
      <w:proofErr w:type="spellEnd"/>
      <w:r>
        <w:rPr>
          <w:sz w:val="20"/>
          <w:szCs w:val="20"/>
        </w:rPr>
        <w:t xml:space="preserve"> In </w:t>
      </w:r>
      <w:proofErr w:type="spellStart"/>
      <w:r>
        <w:rPr>
          <w:sz w:val="20"/>
          <w:szCs w:val="20"/>
        </w:rPr>
        <w:t>ep</w:t>
      </w:r>
      <w:proofErr w:type="spellEnd"/>
      <w:r>
        <w:rPr>
          <w:sz w:val="20"/>
          <w:szCs w:val="20"/>
        </w:rPr>
        <w:t>. ad. Rom, prológus PL 17, 47-48; Tacitus: Annales 15,44). Péter Kr.u. 49-ben, a „zsinat” idején még Jeruzsálemben tartózkodik.</w:t>
      </w:r>
    </w:p>
    <w:p w:rsidR="00D80FCF" w:rsidRDefault="00D80FCF" w:rsidP="00D80FCF">
      <w:pPr>
        <w:spacing w:line="260" w:lineRule="exact"/>
        <w:jc w:val="both"/>
        <w:rPr>
          <w:sz w:val="20"/>
          <w:szCs w:val="20"/>
        </w:rPr>
      </w:pPr>
      <w:r>
        <w:rPr>
          <w:sz w:val="20"/>
          <w:szCs w:val="20"/>
        </w:rPr>
        <w:t>Kérdés, hogy milyen összetételű és irányzatú volt a római egyházközség vagy egyházközségek. A tübingeni iskola szerint többségében zsidó-keresztények alkották, de érveiket a Római levélből veszik, amelyben sok ószövetségi idézet található. Annyi bizonyos, hogy Rómában az 1. században sok zsidó élt - számos zsinagóga és temető tanúskodik erről. A sírfeliratok eltérő nyelvezete némi betekintést ad a zsidók eltérő csoportjaiba is. Arról is tudunk, hogy Claudius sokakat kiutasított a városból. Sokan védelmezik azt a nézetet is, hogy a római keresztények többsége pogány-keresztény volt, ezért akarta Pál itt is hirdetni az evangéliumot.</w:t>
      </w:r>
    </w:p>
    <w:p w:rsidR="00D80FCF" w:rsidRDefault="00D80FCF" w:rsidP="00D80FCF">
      <w:pPr>
        <w:spacing w:line="260" w:lineRule="exact"/>
        <w:rPr>
          <w:sz w:val="20"/>
          <w:szCs w:val="20"/>
        </w:rPr>
      </w:pPr>
    </w:p>
    <w:p w:rsidR="00D80FCF" w:rsidRPr="00CE7CAE" w:rsidRDefault="00D80FCF" w:rsidP="00D80FCF">
      <w:pPr>
        <w:pStyle w:val="Cmsor1"/>
        <w:spacing w:line="260" w:lineRule="exact"/>
        <w:rPr>
          <w:smallCaps/>
          <w:sz w:val="20"/>
          <w:szCs w:val="20"/>
        </w:rPr>
      </w:pPr>
      <w:r w:rsidRPr="00CE7CAE">
        <w:rPr>
          <w:smallCaps/>
          <w:sz w:val="20"/>
          <w:szCs w:val="20"/>
        </w:rPr>
        <w:t>Felépítése</w:t>
      </w:r>
    </w:p>
    <w:p w:rsidR="00D80FCF" w:rsidRDefault="00D80FCF" w:rsidP="00D80FCF">
      <w:pPr>
        <w:spacing w:line="260" w:lineRule="exac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0"/>
        <w:gridCol w:w="6322"/>
      </w:tblGrid>
      <w:tr w:rsidR="00D80FCF" w:rsidTr="00075F66">
        <w:tblPrEx>
          <w:tblCellMar>
            <w:top w:w="0" w:type="dxa"/>
            <w:bottom w:w="0" w:type="dxa"/>
          </w:tblCellMar>
        </w:tblPrEx>
        <w:tc>
          <w:tcPr>
            <w:tcW w:w="2770" w:type="dxa"/>
          </w:tcPr>
          <w:p w:rsidR="00D80FCF" w:rsidRDefault="00D80FCF" w:rsidP="00075F66">
            <w:pPr>
              <w:spacing w:line="260" w:lineRule="exact"/>
              <w:rPr>
                <w:sz w:val="20"/>
                <w:szCs w:val="20"/>
              </w:rPr>
            </w:pPr>
            <w:r>
              <w:rPr>
                <w:sz w:val="20"/>
                <w:szCs w:val="20"/>
              </w:rPr>
              <w:t>1,1-8,39</w:t>
            </w:r>
          </w:p>
          <w:p w:rsidR="00D80FCF" w:rsidRDefault="00D80FCF" w:rsidP="00075F66">
            <w:pPr>
              <w:spacing w:line="260" w:lineRule="exact"/>
              <w:rPr>
                <w:sz w:val="20"/>
                <w:szCs w:val="20"/>
              </w:rPr>
            </w:pPr>
            <w:r>
              <w:rPr>
                <w:sz w:val="20"/>
                <w:szCs w:val="20"/>
              </w:rPr>
              <w:t>Megigazulás a hitben</w:t>
            </w:r>
          </w:p>
        </w:tc>
        <w:tc>
          <w:tcPr>
            <w:tcW w:w="6440" w:type="dxa"/>
          </w:tcPr>
          <w:p w:rsidR="00D80FCF" w:rsidRDefault="00D80FCF" w:rsidP="00075F66">
            <w:pPr>
              <w:spacing w:line="260" w:lineRule="exact"/>
              <w:jc w:val="both"/>
              <w:rPr>
                <w:sz w:val="20"/>
                <w:szCs w:val="20"/>
              </w:rPr>
            </w:pPr>
            <w:r>
              <w:rPr>
                <w:sz w:val="20"/>
                <w:szCs w:val="20"/>
              </w:rPr>
              <w:t xml:space="preserve">Zsidók és pogányok egyaránt magukra vonják Isten haragját (1,18-3,20) egyedül a Krisztusban való hit által érjük el az üdvösséget (3,21-4,25) </w:t>
            </w:r>
          </w:p>
          <w:p w:rsidR="00D80FCF" w:rsidRDefault="00D80FCF" w:rsidP="00075F66">
            <w:pPr>
              <w:spacing w:line="260" w:lineRule="exact"/>
              <w:jc w:val="both"/>
              <w:rPr>
                <w:sz w:val="20"/>
                <w:szCs w:val="20"/>
              </w:rPr>
            </w:pPr>
            <w:r>
              <w:rPr>
                <w:sz w:val="20"/>
                <w:szCs w:val="20"/>
              </w:rPr>
              <w:t>Szabadság a törvény alól, a bűntől és a haláltól (5,1-8,39)</w:t>
            </w:r>
          </w:p>
        </w:tc>
      </w:tr>
      <w:tr w:rsidR="00D80FCF" w:rsidTr="00075F66">
        <w:tblPrEx>
          <w:tblCellMar>
            <w:top w:w="0" w:type="dxa"/>
            <w:bottom w:w="0" w:type="dxa"/>
          </w:tblCellMar>
        </w:tblPrEx>
        <w:tc>
          <w:tcPr>
            <w:tcW w:w="2770" w:type="dxa"/>
          </w:tcPr>
          <w:p w:rsidR="00D80FCF" w:rsidRDefault="00D80FCF" w:rsidP="00075F66">
            <w:pPr>
              <w:spacing w:line="260" w:lineRule="exact"/>
              <w:rPr>
                <w:sz w:val="20"/>
                <w:szCs w:val="20"/>
              </w:rPr>
            </w:pPr>
            <w:r>
              <w:rPr>
                <w:sz w:val="20"/>
                <w:szCs w:val="20"/>
              </w:rPr>
              <w:t>9,1-11,36</w:t>
            </w:r>
          </w:p>
          <w:p w:rsidR="00D80FCF" w:rsidRDefault="00D80FCF" w:rsidP="00075F66">
            <w:pPr>
              <w:spacing w:line="260" w:lineRule="exact"/>
              <w:rPr>
                <w:sz w:val="20"/>
                <w:szCs w:val="20"/>
              </w:rPr>
            </w:pPr>
            <w:r>
              <w:rPr>
                <w:sz w:val="20"/>
                <w:szCs w:val="20"/>
              </w:rPr>
              <w:t>Izrael sorsa</w:t>
            </w:r>
          </w:p>
        </w:tc>
        <w:tc>
          <w:tcPr>
            <w:tcW w:w="6440" w:type="dxa"/>
          </w:tcPr>
          <w:p w:rsidR="00D80FCF" w:rsidRDefault="00D80FCF" w:rsidP="00075F66">
            <w:pPr>
              <w:spacing w:line="260" w:lineRule="exact"/>
              <w:jc w:val="both"/>
              <w:rPr>
                <w:sz w:val="20"/>
                <w:szCs w:val="20"/>
              </w:rPr>
            </w:pPr>
            <w:r>
              <w:rPr>
                <w:sz w:val="20"/>
                <w:szCs w:val="20"/>
              </w:rPr>
              <w:t>Isten ígéretei Izrael számára most is érvényesek, a pogányok megtérése után Izrael is elnyeri az üdvösséget.</w:t>
            </w:r>
          </w:p>
        </w:tc>
      </w:tr>
      <w:tr w:rsidR="00D80FCF" w:rsidTr="00075F66">
        <w:tblPrEx>
          <w:tblCellMar>
            <w:top w:w="0" w:type="dxa"/>
            <w:bottom w:w="0" w:type="dxa"/>
          </w:tblCellMar>
        </w:tblPrEx>
        <w:tc>
          <w:tcPr>
            <w:tcW w:w="2770" w:type="dxa"/>
          </w:tcPr>
          <w:p w:rsidR="00D80FCF" w:rsidRDefault="00D80FCF" w:rsidP="00075F66">
            <w:pPr>
              <w:spacing w:line="260" w:lineRule="exact"/>
              <w:rPr>
                <w:sz w:val="20"/>
                <w:szCs w:val="20"/>
              </w:rPr>
            </w:pPr>
            <w:r>
              <w:rPr>
                <w:sz w:val="20"/>
                <w:szCs w:val="20"/>
              </w:rPr>
              <w:t>12,1-15,33</w:t>
            </w:r>
          </w:p>
          <w:p w:rsidR="00D80FCF" w:rsidRDefault="00D80FCF" w:rsidP="00075F66">
            <w:pPr>
              <w:spacing w:line="260" w:lineRule="exact"/>
              <w:rPr>
                <w:sz w:val="20"/>
                <w:szCs w:val="20"/>
              </w:rPr>
            </w:pPr>
            <w:r>
              <w:rPr>
                <w:sz w:val="20"/>
                <w:szCs w:val="20"/>
              </w:rPr>
              <w:t>Figyelmeztetések</w:t>
            </w:r>
          </w:p>
        </w:tc>
        <w:tc>
          <w:tcPr>
            <w:tcW w:w="6440" w:type="dxa"/>
          </w:tcPr>
          <w:p w:rsidR="00D80FCF" w:rsidRDefault="00D80FCF" w:rsidP="00075F66">
            <w:pPr>
              <w:spacing w:line="260" w:lineRule="exact"/>
              <w:rPr>
                <w:sz w:val="20"/>
                <w:szCs w:val="20"/>
              </w:rPr>
            </w:pPr>
            <w:r>
              <w:rPr>
                <w:sz w:val="20"/>
                <w:szCs w:val="20"/>
              </w:rPr>
              <w:t>A megfelelő istentisztelet nem más, mint megtenni Isten akaratát.</w:t>
            </w:r>
          </w:p>
          <w:p w:rsidR="00D80FCF" w:rsidRDefault="00D80FCF" w:rsidP="00075F66">
            <w:pPr>
              <w:spacing w:line="260" w:lineRule="exact"/>
              <w:rPr>
                <w:sz w:val="20"/>
                <w:szCs w:val="20"/>
              </w:rPr>
            </w:pPr>
            <w:r>
              <w:rPr>
                <w:sz w:val="20"/>
                <w:szCs w:val="20"/>
              </w:rPr>
              <w:t>Példák az egymás iránti helyes viselkedésre.</w:t>
            </w:r>
          </w:p>
        </w:tc>
      </w:tr>
      <w:tr w:rsidR="00D80FCF" w:rsidTr="00075F66">
        <w:tblPrEx>
          <w:tblCellMar>
            <w:top w:w="0" w:type="dxa"/>
            <w:bottom w:w="0" w:type="dxa"/>
          </w:tblCellMar>
        </w:tblPrEx>
        <w:tc>
          <w:tcPr>
            <w:tcW w:w="2770" w:type="dxa"/>
          </w:tcPr>
          <w:p w:rsidR="00D80FCF" w:rsidRDefault="00D80FCF" w:rsidP="00075F66">
            <w:pPr>
              <w:spacing w:line="260" w:lineRule="exact"/>
              <w:rPr>
                <w:sz w:val="20"/>
                <w:szCs w:val="20"/>
              </w:rPr>
            </w:pPr>
            <w:r>
              <w:rPr>
                <w:sz w:val="20"/>
                <w:szCs w:val="20"/>
              </w:rPr>
              <w:t>16,1-27 ajánlólevél és újabb figyelmeztetések</w:t>
            </w:r>
          </w:p>
        </w:tc>
        <w:tc>
          <w:tcPr>
            <w:tcW w:w="6440" w:type="dxa"/>
          </w:tcPr>
          <w:p w:rsidR="00D80FCF" w:rsidRDefault="00D80FCF" w:rsidP="00075F66">
            <w:pPr>
              <w:spacing w:line="260" w:lineRule="exact"/>
              <w:rPr>
                <w:sz w:val="20"/>
                <w:szCs w:val="20"/>
              </w:rPr>
            </w:pPr>
            <w:r>
              <w:rPr>
                <w:sz w:val="20"/>
                <w:szCs w:val="20"/>
              </w:rPr>
              <w:t xml:space="preserve">Figyelmeztetések és utasítások a </w:t>
            </w:r>
            <w:proofErr w:type="spellStart"/>
            <w:r>
              <w:rPr>
                <w:sz w:val="20"/>
                <w:szCs w:val="20"/>
              </w:rPr>
              <w:t>tév</w:t>
            </w:r>
            <w:proofErr w:type="spellEnd"/>
            <w:r>
              <w:rPr>
                <w:sz w:val="20"/>
                <w:szCs w:val="20"/>
              </w:rPr>
              <w:t>-</w:t>
            </w:r>
            <w:r>
              <w:rPr>
                <w:sz w:val="20"/>
                <w:szCs w:val="20"/>
              </w:rPr>
              <w:t>tanítóknak (későbbi hozzáfűzés)</w:t>
            </w:r>
          </w:p>
        </w:tc>
      </w:tr>
    </w:tbl>
    <w:p w:rsidR="00D80FCF" w:rsidRDefault="00D80FCF" w:rsidP="00D80FCF">
      <w:pPr>
        <w:spacing w:line="260" w:lineRule="exact"/>
        <w:rPr>
          <w:sz w:val="20"/>
          <w:szCs w:val="20"/>
        </w:rPr>
      </w:pPr>
    </w:p>
    <w:p w:rsidR="00D80FCF" w:rsidRPr="0087759E" w:rsidRDefault="00D80FCF" w:rsidP="00D80FCF">
      <w:pPr>
        <w:pStyle w:val="Cmsor1"/>
        <w:spacing w:line="260" w:lineRule="exact"/>
        <w:rPr>
          <w:smallCaps/>
          <w:sz w:val="20"/>
          <w:szCs w:val="20"/>
        </w:rPr>
      </w:pPr>
      <w:r w:rsidRPr="0087759E">
        <w:rPr>
          <w:smallCaps/>
          <w:sz w:val="20"/>
          <w:szCs w:val="20"/>
        </w:rPr>
        <w:t>A szerkesztés körülményei</w:t>
      </w:r>
    </w:p>
    <w:p w:rsidR="00D80FCF" w:rsidRDefault="00D80FCF" w:rsidP="00D80FCF">
      <w:pPr>
        <w:spacing w:before="60" w:line="260" w:lineRule="exact"/>
        <w:jc w:val="both"/>
        <w:rPr>
          <w:sz w:val="20"/>
          <w:szCs w:val="20"/>
        </w:rPr>
      </w:pPr>
      <w:r>
        <w:rPr>
          <w:sz w:val="20"/>
          <w:szCs w:val="20"/>
        </w:rPr>
        <w:t xml:space="preserve">Pál ezt a levelet 54-55 telén írta </w:t>
      </w:r>
      <w:proofErr w:type="spellStart"/>
      <w:r>
        <w:rPr>
          <w:sz w:val="20"/>
          <w:szCs w:val="20"/>
        </w:rPr>
        <w:t>Korintusban</w:t>
      </w:r>
      <w:proofErr w:type="spellEnd"/>
      <w:r>
        <w:rPr>
          <w:sz w:val="20"/>
          <w:szCs w:val="20"/>
        </w:rPr>
        <w:t>, röviddel azelőtt, hogy az adományokat Jeruzsálembe küldte (15,25sköv). A missziós munkáját a birodalom nyugati részén is folytatni akarja, ezért utazik Rómába, a nem általa alapított és többségében pogány-keresztény közösséghez (1,5sköv; 15,15sköv) meglátogatni őket (1,8sköv; 15,23sköv). Rómában a kereszténységet igen korán (49-50) a birodalmi közlekedés kapcsán alapították.</w:t>
      </w:r>
    </w:p>
    <w:p w:rsidR="00D80FCF" w:rsidRPr="009C14D2" w:rsidRDefault="00D80FCF" w:rsidP="00D80FCF">
      <w:pPr>
        <w:spacing w:line="260" w:lineRule="exact"/>
        <w:rPr>
          <w:small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4531"/>
      </w:tblGrid>
      <w:tr w:rsidR="00D80FCF" w:rsidRPr="009C14D2" w:rsidTr="00075F66">
        <w:tblPrEx>
          <w:tblCellMar>
            <w:top w:w="0" w:type="dxa"/>
            <w:bottom w:w="0" w:type="dxa"/>
          </w:tblCellMar>
        </w:tblPrEx>
        <w:tc>
          <w:tcPr>
            <w:tcW w:w="4606" w:type="dxa"/>
          </w:tcPr>
          <w:p w:rsidR="00D80FCF" w:rsidRPr="009C14D2" w:rsidRDefault="00D80FCF" w:rsidP="00075F66">
            <w:pPr>
              <w:spacing w:line="260" w:lineRule="exact"/>
              <w:rPr>
                <w:smallCaps/>
                <w:sz w:val="20"/>
                <w:szCs w:val="20"/>
              </w:rPr>
            </w:pPr>
            <w:r w:rsidRPr="009C14D2">
              <w:rPr>
                <w:smallCaps/>
                <w:sz w:val="20"/>
                <w:szCs w:val="20"/>
              </w:rPr>
              <w:t>Körülmények</w:t>
            </w:r>
          </w:p>
        </w:tc>
        <w:tc>
          <w:tcPr>
            <w:tcW w:w="4606" w:type="dxa"/>
          </w:tcPr>
          <w:p w:rsidR="00D80FCF" w:rsidRPr="009C14D2" w:rsidRDefault="00D80FCF" w:rsidP="00075F66">
            <w:pPr>
              <w:spacing w:line="260" w:lineRule="exact"/>
              <w:rPr>
                <w:smallCaps/>
                <w:sz w:val="20"/>
                <w:szCs w:val="20"/>
              </w:rPr>
            </w:pPr>
            <w:r w:rsidRPr="009C14D2">
              <w:rPr>
                <w:smallCaps/>
                <w:sz w:val="20"/>
                <w:szCs w:val="20"/>
              </w:rPr>
              <w:t>Cél</w:t>
            </w:r>
          </w:p>
        </w:tc>
      </w:tr>
      <w:tr w:rsidR="00D80FCF" w:rsidTr="00075F66">
        <w:tblPrEx>
          <w:tblCellMar>
            <w:top w:w="0" w:type="dxa"/>
            <w:bottom w:w="0" w:type="dxa"/>
          </w:tblCellMar>
        </w:tblPrEx>
        <w:tc>
          <w:tcPr>
            <w:tcW w:w="4606" w:type="dxa"/>
          </w:tcPr>
          <w:p w:rsidR="00D80FCF" w:rsidRDefault="00D80FCF" w:rsidP="00D80FCF">
            <w:pPr>
              <w:numPr>
                <w:ilvl w:val="0"/>
                <w:numId w:val="16"/>
              </w:numPr>
              <w:spacing w:before="60" w:after="0" w:line="260" w:lineRule="exact"/>
              <w:jc w:val="both"/>
              <w:rPr>
                <w:sz w:val="20"/>
                <w:szCs w:val="20"/>
              </w:rPr>
            </w:pPr>
            <w:r>
              <w:rPr>
                <w:sz w:val="20"/>
                <w:szCs w:val="20"/>
              </w:rPr>
              <w:t>Tervei következtében (15,23) szüksége van Pálnak a római egyház segítségre, amelyet még eddig nem ismert meg.</w:t>
            </w:r>
          </w:p>
          <w:p w:rsidR="00D80FCF" w:rsidRDefault="00D80FCF" w:rsidP="00D80FCF">
            <w:pPr>
              <w:numPr>
                <w:ilvl w:val="0"/>
                <w:numId w:val="16"/>
              </w:numPr>
              <w:spacing w:before="60" w:after="0" w:line="260" w:lineRule="exact"/>
              <w:jc w:val="both"/>
              <w:rPr>
                <w:sz w:val="20"/>
                <w:szCs w:val="20"/>
              </w:rPr>
            </w:pPr>
            <w:r>
              <w:rPr>
                <w:sz w:val="20"/>
                <w:szCs w:val="20"/>
              </w:rPr>
              <w:t>Rómában még azt vitatták, hogy vajon</w:t>
            </w:r>
            <w:r>
              <w:rPr>
                <w:sz w:val="20"/>
                <w:szCs w:val="20"/>
              </w:rPr>
              <w:t>,</w:t>
            </w:r>
            <w:r>
              <w:rPr>
                <w:sz w:val="20"/>
                <w:szCs w:val="20"/>
              </w:rPr>
              <w:t xml:space="preserve"> ha a keresztény zsidó az jelent-e valami többletet (3,1) ez megmutatkozott az ünnepi alkalmak </w:t>
            </w:r>
            <w:r>
              <w:rPr>
                <w:sz w:val="20"/>
                <w:szCs w:val="20"/>
              </w:rPr>
              <w:lastRenderedPageBreak/>
              <w:t>megtartásában és az étkezési tilalmakban (14,1sköv).</w:t>
            </w:r>
          </w:p>
          <w:p w:rsidR="00D80FCF" w:rsidRDefault="00D80FCF" w:rsidP="00D80FCF">
            <w:pPr>
              <w:numPr>
                <w:ilvl w:val="0"/>
                <w:numId w:val="16"/>
              </w:numPr>
              <w:spacing w:before="60" w:after="0" w:line="260" w:lineRule="exact"/>
              <w:jc w:val="both"/>
              <w:rPr>
                <w:sz w:val="20"/>
                <w:szCs w:val="20"/>
              </w:rPr>
            </w:pPr>
            <w:r>
              <w:rPr>
                <w:sz w:val="20"/>
                <w:szCs w:val="20"/>
              </w:rPr>
              <w:t xml:space="preserve">A zsidóknak a kiváltsága mellett azonban akadtak pogány-keresztények, akik magukat nagyobbra </w:t>
            </w:r>
            <w:proofErr w:type="gramStart"/>
            <w:r>
              <w:rPr>
                <w:sz w:val="20"/>
                <w:szCs w:val="20"/>
              </w:rPr>
              <w:t>tartották</w:t>
            </w:r>
            <w:proofErr w:type="gramEnd"/>
            <w:r>
              <w:rPr>
                <w:sz w:val="20"/>
                <w:szCs w:val="20"/>
              </w:rPr>
              <w:t xml:space="preserve"> mint amazok (12,3) ők úgy gondolták, hogy </w:t>
            </w:r>
            <w:proofErr w:type="spellStart"/>
            <w:r>
              <w:rPr>
                <w:sz w:val="20"/>
                <w:szCs w:val="20"/>
              </w:rPr>
              <w:t>ehetnek</w:t>
            </w:r>
            <w:proofErr w:type="spellEnd"/>
            <w:r>
              <w:rPr>
                <w:sz w:val="20"/>
                <w:szCs w:val="20"/>
              </w:rPr>
              <w:t xml:space="preserve"> húst, ihatnak bort és az nem teszi őket tisztátalanná (14,1sköv).</w:t>
            </w:r>
          </w:p>
        </w:tc>
        <w:tc>
          <w:tcPr>
            <w:tcW w:w="4606" w:type="dxa"/>
          </w:tcPr>
          <w:p w:rsidR="00D80FCF" w:rsidRDefault="00D80FCF" w:rsidP="00D80FCF">
            <w:pPr>
              <w:numPr>
                <w:ilvl w:val="1"/>
                <w:numId w:val="16"/>
              </w:numPr>
              <w:spacing w:before="60" w:after="0" w:line="260" w:lineRule="exact"/>
              <w:jc w:val="both"/>
              <w:rPr>
                <w:sz w:val="20"/>
                <w:szCs w:val="20"/>
              </w:rPr>
            </w:pPr>
            <w:r>
              <w:rPr>
                <w:sz w:val="20"/>
                <w:szCs w:val="20"/>
              </w:rPr>
              <w:lastRenderedPageBreak/>
              <w:t>Pál bemutatkozik (1,1-6), bejelenti látogatását (15,24) és kéri a közösséget, hogy támogassák őt (1,11 15,24).</w:t>
            </w:r>
          </w:p>
          <w:p w:rsidR="00D80FCF" w:rsidRDefault="00D80FCF" w:rsidP="00D80FCF">
            <w:pPr>
              <w:numPr>
                <w:ilvl w:val="1"/>
                <w:numId w:val="16"/>
              </w:numPr>
              <w:spacing w:before="60" w:after="0" w:line="260" w:lineRule="exact"/>
              <w:ind w:left="357" w:hanging="357"/>
              <w:jc w:val="both"/>
              <w:rPr>
                <w:sz w:val="20"/>
                <w:szCs w:val="20"/>
              </w:rPr>
            </w:pPr>
            <w:r>
              <w:rPr>
                <w:sz w:val="20"/>
                <w:szCs w:val="20"/>
              </w:rPr>
              <w:t xml:space="preserve">Miután Pál Isten megigazítását a hitből a zsidóknak és a pogányoknak hirdette (1,16sköv) minden kiváltság megszűnt – és mindannyian zsidók és pogányok – a bűn hatalma alatt állnak </w:t>
            </w:r>
            <w:r>
              <w:rPr>
                <w:sz w:val="20"/>
                <w:szCs w:val="20"/>
              </w:rPr>
              <w:lastRenderedPageBreak/>
              <w:t xml:space="preserve">(3,9) és ettől csak a hit által szabadulhatnak (3,2). Közben az erősek és a gyengék vitatkoztak egymással (14,1sköv) anélkül, </w:t>
            </w:r>
            <w:proofErr w:type="gramStart"/>
            <w:r>
              <w:rPr>
                <w:sz w:val="20"/>
                <w:szCs w:val="20"/>
              </w:rPr>
              <w:t>hogy  üdvösség</w:t>
            </w:r>
            <w:proofErr w:type="gramEnd"/>
            <w:r>
              <w:rPr>
                <w:sz w:val="20"/>
                <w:szCs w:val="20"/>
              </w:rPr>
              <w:t>-értelmezésük lett volna (14,17) mindegyiknek követnie kell a saját lelkiismeretének útmutatásait (14,2sköv).</w:t>
            </w:r>
          </w:p>
          <w:p w:rsidR="00D80FCF" w:rsidRDefault="00D80FCF" w:rsidP="00075F66">
            <w:pPr>
              <w:spacing w:before="60" w:line="260" w:lineRule="exact"/>
              <w:rPr>
                <w:sz w:val="20"/>
                <w:szCs w:val="20"/>
              </w:rPr>
            </w:pPr>
          </w:p>
        </w:tc>
      </w:tr>
    </w:tbl>
    <w:p w:rsidR="00D80FCF" w:rsidRDefault="00D80FCF" w:rsidP="00D80FCF">
      <w:pPr>
        <w:spacing w:line="260" w:lineRule="exact"/>
        <w:rPr>
          <w:sz w:val="20"/>
          <w:szCs w:val="20"/>
        </w:rPr>
      </w:pPr>
      <w:r>
        <w:rPr>
          <w:sz w:val="20"/>
          <w:szCs w:val="20"/>
        </w:rPr>
        <w:lastRenderedPageBreak/>
        <w:t xml:space="preserve"> </w:t>
      </w:r>
    </w:p>
    <w:p w:rsidR="00D80FCF" w:rsidRPr="00CE7CAE" w:rsidRDefault="00D80FCF" w:rsidP="00D80FCF">
      <w:pPr>
        <w:pStyle w:val="Cmsor1"/>
        <w:spacing w:line="260" w:lineRule="exact"/>
        <w:rPr>
          <w:smallCaps/>
          <w:sz w:val="20"/>
          <w:szCs w:val="20"/>
        </w:rPr>
      </w:pPr>
      <w:r w:rsidRPr="00CE7CAE">
        <w:rPr>
          <w:smallCaps/>
          <w:sz w:val="20"/>
          <w:szCs w:val="20"/>
        </w:rPr>
        <w:t>A hitelesség kérdése</w:t>
      </w:r>
    </w:p>
    <w:p w:rsidR="00D80FCF" w:rsidRDefault="00D80FCF" w:rsidP="00D80FCF">
      <w:pPr>
        <w:spacing w:before="60" w:line="260" w:lineRule="exact"/>
        <w:jc w:val="both"/>
        <w:rPr>
          <w:sz w:val="20"/>
          <w:szCs w:val="20"/>
        </w:rPr>
      </w:pPr>
      <w:r>
        <w:rPr>
          <w:sz w:val="20"/>
          <w:szCs w:val="20"/>
        </w:rPr>
        <w:t xml:space="preserve">A levél hitelességét az ókorban és az újkorban is elismerték (kivéve E. Evanson, B Bauer, A.D. </w:t>
      </w:r>
      <w:proofErr w:type="spellStart"/>
      <w:r>
        <w:rPr>
          <w:sz w:val="20"/>
          <w:szCs w:val="20"/>
        </w:rPr>
        <w:t>Loman</w:t>
      </w:r>
      <w:proofErr w:type="spellEnd"/>
      <w:r>
        <w:rPr>
          <w:sz w:val="20"/>
          <w:szCs w:val="20"/>
        </w:rPr>
        <w:t xml:space="preserve">). Mindössze a záró </w:t>
      </w:r>
      <w:proofErr w:type="spellStart"/>
      <w:r>
        <w:rPr>
          <w:sz w:val="20"/>
          <w:szCs w:val="20"/>
        </w:rPr>
        <w:t>doxológia</w:t>
      </w:r>
      <w:proofErr w:type="spellEnd"/>
      <w:r>
        <w:rPr>
          <w:sz w:val="20"/>
          <w:szCs w:val="20"/>
        </w:rPr>
        <w:t xml:space="preserve"> körül bontakozott ki nagyobb vita (16,25-27), mivel ennek helye a különböző kéziratokban igen eltér egymástól.</w:t>
      </w:r>
    </w:p>
    <w:p w:rsidR="00D80FCF" w:rsidRDefault="00D80FCF" w:rsidP="00D80FCF">
      <w:pPr>
        <w:spacing w:line="260" w:lineRule="exact"/>
        <w:rPr>
          <w:b/>
          <w:bCs/>
          <w:sz w:val="20"/>
          <w:szCs w:val="20"/>
        </w:rPr>
      </w:pPr>
      <w:r w:rsidRPr="00CE7CAE">
        <w:rPr>
          <w:b/>
          <w:bCs/>
          <w:smallCaps/>
          <w:sz w:val="20"/>
          <w:szCs w:val="20"/>
        </w:rPr>
        <w:t>Az eredeti szakaszok és a későbbi betoldások a levélbe</w:t>
      </w:r>
      <w:r>
        <w:rPr>
          <w:b/>
          <w:bCs/>
          <w:smallCaps/>
          <w:sz w:val="20"/>
          <w:szCs w:val="20"/>
        </w:rPr>
        <w:t>n</w:t>
      </w:r>
      <w:r>
        <w:rPr>
          <w:b/>
          <w:bCs/>
          <w:sz w:val="20"/>
          <w:szCs w:val="20"/>
        </w:rPr>
        <w:t xml:space="preserve"> (16,1-24).</w:t>
      </w:r>
    </w:p>
    <w:p w:rsidR="00D80FCF" w:rsidRDefault="00D80FCF" w:rsidP="00D80FCF">
      <w:pPr>
        <w:spacing w:before="60" w:line="260" w:lineRule="exact"/>
        <w:jc w:val="both"/>
        <w:rPr>
          <w:sz w:val="20"/>
          <w:szCs w:val="20"/>
        </w:rPr>
      </w:pPr>
      <w:r>
        <w:rPr>
          <w:sz w:val="20"/>
          <w:szCs w:val="20"/>
        </w:rPr>
        <w:t xml:space="preserve">A 16 f. páli eredetében nem kételkednek, de abban igen, hogy eredetileg része volt-e a Római levélnek. Ehhez járul az is, hogy Tertullianus, Markion, </w:t>
      </w:r>
      <w:proofErr w:type="spellStart"/>
      <w:r>
        <w:rPr>
          <w:sz w:val="20"/>
          <w:szCs w:val="20"/>
        </w:rPr>
        <w:t>Cyprianus</w:t>
      </w:r>
      <w:proofErr w:type="spellEnd"/>
      <w:r>
        <w:rPr>
          <w:sz w:val="20"/>
          <w:szCs w:val="20"/>
        </w:rPr>
        <w:t xml:space="preserve">, </w:t>
      </w:r>
      <w:proofErr w:type="spellStart"/>
      <w:r>
        <w:rPr>
          <w:sz w:val="20"/>
          <w:szCs w:val="20"/>
        </w:rPr>
        <w:t>Ireneus</w:t>
      </w:r>
      <w:proofErr w:type="spellEnd"/>
      <w:r>
        <w:rPr>
          <w:sz w:val="20"/>
          <w:szCs w:val="20"/>
        </w:rPr>
        <w:t xml:space="preserve"> e nélkül ismerték a Római levelet. Elképzelhető, hogy</w:t>
      </w:r>
      <w:r>
        <w:rPr>
          <w:sz w:val="20"/>
          <w:szCs w:val="20"/>
          <w:shd w:val="clear" w:color="auto" w:fill="FF99CC"/>
        </w:rPr>
        <w:t xml:space="preserve"> </w:t>
      </w:r>
      <w:r w:rsidRPr="005C320F">
        <w:rPr>
          <w:sz w:val="20"/>
          <w:szCs w:val="20"/>
          <w:shd w:val="clear" w:color="auto" w:fill="FFFFFF"/>
        </w:rPr>
        <w:t xml:space="preserve">ez a levéldarab volt az </w:t>
      </w:r>
      <w:proofErr w:type="spellStart"/>
      <w:r w:rsidRPr="005C320F">
        <w:rPr>
          <w:sz w:val="20"/>
          <w:szCs w:val="20"/>
          <w:shd w:val="clear" w:color="auto" w:fill="FFFFFF"/>
        </w:rPr>
        <w:t>Efezusba</w:t>
      </w:r>
      <w:proofErr w:type="spellEnd"/>
      <w:r w:rsidRPr="005C320F">
        <w:rPr>
          <w:sz w:val="20"/>
          <w:szCs w:val="20"/>
          <w:shd w:val="clear" w:color="auto" w:fill="FFFFFF"/>
        </w:rPr>
        <w:t xml:space="preserve"> küldött levél része, (16,1-16) </w:t>
      </w:r>
      <w:r>
        <w:rPr>
          <w:sz w:val="20"/>
          <w:szCs w:val="20"/>
          <w:shd w:val="clear" w:color="auto" w:fill="FFFFFF"/>
        </w:rPr>
        <w:t>vagy egy másik elképzelés szerint</w:t>
      </w:r>
      <w:r w:rsidRPr="005C320F">
        <w:rPr>
          <w:sz w:val="20"/>
          <w:szCs w:val="20"/>
          <w:shd w:val="clear" w:color="auto" w:fill="FFFFFF"/>
        </w:rPr>
        <w:t xml:space="preserve"> </w:t>
      </w:r>
      <w:proofErr w:type="spellStart"/>
      <w:r w:rsidRPr="005C320F">
        <w:rPr>
          <w:sz w:val="20"/>
          <w:szCs w:val="20"/>
          <w:shd w:val="clear" w:color="auto" w:fill="FFFFFF"/>
        </w:rPr>
        <w:t>Főbének</w:t>
      </w:r>
      <w:proofErr w:type="spellEnd"/>
      <w:r w:rsidRPr="005C320F">
        <w:rPr>
          <w:sz w:val="20"/>
          <w:szCs w:val="20"/>
          <w:shd w:val="clear" w:color="auto" w:fill="FFFFFF"/>
        </w:rPr>
        <w:t xml:space="preserve">, a </w:t>
      </w:r>
      <w:proofErr w:type="spellStart"/>
      <w:r w:rsidRPr="005C320F">
        <w:rPr>
          <w:sz w:val="20"/>
          <w:szCs w:val="20"/>
          <w:shd w:val="clear" w:color="auto" w:fill="FFFFFF"/>
        </w:rPr>
        <w:t>kenkreai</w:t>
      </w:r>
      <w:proofErr w:type="spellEnd"/>
      <w:r w:rsidRPr="005C320F">
        <w:rPr>
          <w:sz w:val="20"/>
          <w:szCs w:val="20"/>
          <w:shd w:val="clear" w:color="auto" w:fill="FFFFFF"/>
        </w:rPr>
        <w:t xml:space="preserve"> diakonisszának küldött ajánlólevél része lehetett.</w:t>
      </w:r>
      <w:r>
        <w:rPr>
          <w:sz w:val="20"/>
          <w:szCs w:val="20"/>
        </w:rPr>
        <w:t xml:space="preserve"> Kérdés, hogy a római egyháznak szánták-e? Lehet</w:t>
      </w:r>
      <w:r>
        <w:rPr>
          <w:sz w:val="20"/>
          <w:szCs w:val="20"/>
        </w:rPr>
        <w:t>,</w:t>
      </w:r>
      <w:r>
        <w:rPr>
          <w:sz w:val="20"/>
          <w:szCs w:val="20"/>
        </w:rPr>
        <w:t xml:space="preserve"> hogy </w:t>
      </w:r>
      <w:proofErr w:type="spellStart"/>
      <w:r>
        <w:rPr>
          <w:sz w:val="20"/>
          <w:szCs w:val="20"/>
        </w:rPr>
        <w:t>Efezusnak</w:t>
      </w:r>
      <w:proofErr w:type="spellEnd"/>
      <w:r>
        <w:rPr>
          <w:sz w:val="20"/>
          <w:szCs w:val="20"/>
        </w:rPr>
        <w:t xml:space="preserve"> szánták, de mindenesetre olyan közösségnek, amelyet Pál jól ismert. A levélben üdvözölt </w:t>
      </w:r>
      <w:proofErr w:type="spellStart"/>
      <w:r>
        <w:rPr>
          <w:sz w:val="20"/>
          <w:szCs w:val="20"/>
        </w:rPr>
        <w:t>Akvila</w:t>
      </w:r>
      <w:proofErr w:type="spellEnd"/>
      <w:r>
        <w:rPr>
          <w:sz w:val="20"/>
          <w:szCs w:val="20"/>
        </w:rPr>
        <w:t xml:space="preserve"> és </w:t>
      </w:r>
      <w:proofErr w:type="spellStart"/>
      <w:r>
        <w:rPr>
          <w:sz w:val="20"/>
          <w:szCs w:val="20"/>
        </w:rPr>
        <w:t>Priszka</w:t>
      </w:r>
      <w:proofErr w:type="spellEnd"/>
      <w:r>
        <w:rPr>
          <w:sz w:val="20"/>
          <w:szCs w:val="20"/>
        </w:rPr>
        <w:t xml:space="preserve"> az </w:t>
      </w:r>
      <w:proofErr w:type="spellStart"/>
      <w:r>
        <w:rPr>
          <w:sz w:val="20"/>
          <w:szCs w:val="20"/>
        </w:rPr>
        <w:t>efezusi</w:t>
      </w:r>
      <w:proofErr w:type="spellEnd"/>
      <w:r>
        <w:rPr>
          <w:sz w:val="20"/>
          <w:szCs w:val="20"/>
        </w:rPr>
        <w:t xml:space="preserve"> egyház tagjai (ApCsel 18,18.26; 1Kor 16,19). </w:t>
      </w:r>
      <w:proofErr w:type="spellStart"/>
      <w:r>
        <w:rPr>
          <w:sz w:val="20"/>
          <w:szCs w:val="20"/>
        </w:rPr>
        <w:t>Epenétusz</w:t>
      </w:r>
      <w:proofErr w:type="spellEnd"/>
      <w:r>
        <w:rPr>
          <w:sz w:val="20"/>
          <w:szCs w:val="20"/>
        </w:rPr>
        <w:t xml:space="preserve"> „az Ázsia tartomány első zsengéje Krisztusban”. Ezek a római címzés ellen szólnak, de megdönthetetlen bizonyíték nincs, a vándor apostolok mindenütt megfordultak, lehettek éppen ekkor Rómában, és igazolhatták Pált. A töredékek üdvözlési listákat tartalmaznak és figyelmeztetéseket a </w:t>
      </w:r>
      <w:proofErr w:type="spellStart"/>
      <w:r>
        <w:rPr>
          <w:sz w:val="20"/>
          <w:szCs w:val="20"/>
        </w:rPr>
        <w:t>tévtanítók</w:t>
      </w:r>
      <w:proofErr w:type="spellEnd"/>
      <w:r>
        <w:rPr>
          <w:sz w:val="20"/>
          <w:szCs w:val="20"/>
        </w:rPr>
        <w:t xml:space="preserve"> ellen.</w:t>
      </w:r>
    </w:p>
    <w:p w:rsidR="00D80FCF" w:rsidRDefault="00D80FCF" w:rsidP="00D80FCF">
      <w:pPr>
        <w:spacing w:line="260" w:lineRule="exact"/>
        <w:rPr>
          <w:sz w:val="20"/>
          <w:szCs w:val="20"/>
        </w:rPr>
      </w:pPr>
    </w:p>
    <w:p w:rsidR="00D80FCF" w:rsidRPr="009D7081" w:rsidRDefault="00D80FCF" w:rsidP="00D80FCF">
      <w:pPr>
        <w:pStyle w:val="Cmsor1"/>
        <w:spacing w:line="260" w:lineRule="exact"/>
        <w:rPr>
          <w:smallCaps/>
          <w:sz w:val="20"/>
          <w:szCs w:val="20"/>
        </w:rPr>
      </w:pPr>
      <w:r w:rsidRPr="009D7081">
        <w:rPr>
          <w:smallCaps/>
          <w:sz w:val="20"/>
          <w:szCs w:val="20"/>
        </w:rPr>
        <w:t>Teológiai sajátosságok</w:t>
      </w:r>
    </w:p>
    <w:p w:rsidR="00D80FCF" w:rsidRDefault="00D80FCF" w:rsidP="00D80FCF">
      <w:pPr>
        <w:spacing w:before="60" w:line="260" w:lineRule="exact"/>
        <w:jc w:val="both"/>
        <w:rPr>
          <w:sz w:val="20"/>
          <w:szCs w:val="20"/>
        </w:rPr>
      </w:pPr>
      <w:r>
        <w:rPr>
          <w:sz w:val="20"/>
          <w:szCs w:val="20"/>
        </w:rPr>
        <w:t xml:space="preserve">Pál leszögezte, hogy </w:t>
      </w:r>
      <w:r>
        <w:rPr>
          <w:b/>
          <w:bCs/>
          <w:sz w:val="20"/>
          <w:szCs w:val="20"/>
        </w:rPr>
        <w:t>a megigazulás kizárólag a hit által lehetséges</w:t>
      </w:r>
      <w:r>
        <w:rPr>
          <w:sz w:val="20"/>
          <w:szCs w:val="20"/>
        </w:rPr>
        <w:t xml:space="preserve"> és nem a törvény műve alapján (3,28), sőt ezt (a törvényt) le is értékeli (3,21; 5,1), sőt ajándékba kapjuk (3,24), a kevésbé jámborok is megigazulnak (4,5). Ezzel függ össze az újabb hitértelmezés. A hit lemond a dicsőségről (3,27), lemond a hasznosságról és a jutalmazásról (4,1 vö. 1Kor 9,18), hűséges (1,5), új életformával ajándékoz meg (6,11; </w:t>
      </w:r>
      <w:proofErr w:type="spellStart"/>
      <w:r>
        <w:rPr>
          <w:sz w:val="20"/>
          <w:szCs w:val="20"/>
        </w:rPr>
        <w:t>Fil</w:t>
      </w:r>
      <w:proofErr w:type="spellEnd"/>
      <w:r>
        <w:rPr>
          <w:sz w:val="20"/>
          <w:szCs w:val="20"/>
        </w:rPr>
        <w:t xml:space="preserve"> 3,7sköv; 14,23) a hit átjárja az egész életet. szeretetben való élet (12,9sköv; 13,8-10 vö. </w:t>
      </w:r>
      <w:proofErr w:type="spellStart"/>
      <w:r>
        <w:rPr>
          <w:sz w:val="20"/>
          <w:szCs w:val="20"/>
        </w:rPr>
        <w:t>Gal</w:t>
      </w:r>
      <w:proofErr w:type="spellEnd"/>
      <w:r>
        <w:rPr>
          <w:sz w:val="20"/>
          <w:szCs w:val="20"/>
        </w:rPr>
        <w:t xml:space="preserve"> 5,6.13-15). A hit a lelkiismereten keresztül (14,22), hálaadás (14,6), </w:t>
      </w:r>
      <w:proofErr w:type="spellStart"/>
      <w:r>
        <w:rPr>
          <w:sz w:val="20"/>
          <w:szCs w:val="20"/>
        </w:rPr>
        <w:t>békességesség</w:t>
      </w:r>
      <w:proofErr w:type="spellEnd"/>
      <w:r>
        <w:rPr>
          <w:sz w:val="20"/>
          <w:szCs w:val="20"/>
        </w:rPr>
        <w:t xml:space="preserve"> (14,119), tisztességes és szabad (14,5.22).</w:t>
      </w:r>
    </w:p>
    <w:p w:rsidR="00D80FCF" w:rsidRDefault="00D80FCF" w:rsidP="00D80FCF">
      <w:pPr>
        <w:spacing w:before="60" w:line="260" w:lineRule="exact"/>
        <w:jc w:val="both"/>
        <w:rPr>
          <w:sz w:val="20"/>
          <w:szCs w:val="20"/>
        </w:rPr>
      </w:pPr>
      <w:r>
        <w:rPr>
          <w:sz w:val="20"/>
          <w:szCs w:val="20"/>
        </w:rPr>
        <w:t xml:space="preserve">A 6,1sköv-ben találkozhatunk a </w:t>
      </w:r>
      <w:r>
        <w:rPr>
          <w:b/>
          <w:bCs/>
          <w:sz w:val="20"/>
          <w:szCs w:val="20"/>
        </w:rPr>
        <w:t>misztérium gondolkodással</w:t>
      </w:r>
      <w:r>
        <w:rPr>
          <w:sz w:val="20"/>
          <w:szCs w:val="20"/>
        </w:rPr>
        <w:t xml:space="preserve"> (itt a keresztség által az istenségben halunk meg és támadunk fel), az újabb feltámadás az új életre, (6,4).  </w:t>
      </w:r>
      <w:r>
        <w:rPr>
          <w:b/>
          <w:bCs/>
          <w:sz w:val="20"/>
          <w:szCs w:val="20"/>
        </w:rPr>
        <w:t>Az Új élet előképe Krisztus</w:t>
      </w:r>
      <w:r>
        <w:rPr>
          <w:sz w:val="20"/>
          <w:szCs w:val="20"/>
        </w:rPr>
        <w:t xml:space="preserve">, (15,3.7 vö. </w:t>
      </w:r>
      <w:proofErr w:type="spellStart"/>
      <w:r>
        <w:rPr>
          <w:sz w:val="20"/>
          <w:szCs w:val="20"/>
        </w:rPr>
        <w:t>Fil</w:t>
      </w:r>
      <w:proofErr w:type="spellEnd"/>
      <w:r>
        <w:rPr>
          <w:sz w:val="20"/>
          <w:szCs w:val="20"/>
        </w:rPr>
        <w:t xml:space="preserve"> 2,5sköv). A kihívás, amely a 1. Tesz levélben is megtalálható, itt kétszeresen is meg van alapozva, egyrészt utalást találhatunk arra, amit Krisztus értünk tett (6,4 vö. 1Tesz 5,4sköv) valamint utalást a közeli világ végére és az eljövendő végítéletre (13,11 vö. 1Tesz 4,6). </w:t>
      </w:r>
    </w:p>
    <w:p w:rsidR="00D80FCF" w:rsidRPr="00BD201F" w:rsidRDefault="00D80FCF" w:rsidP="00D80FCF">
      <w:pPr>
        <w:spacing w:before="60" w:line="260" w:lineRule="exact"/>
        <w:jc w:val="both"/>
        <w:rPr>
          <w:spacing w:val="-2"/>
          <w:sz w:val="20"/>
          <w:szCs w:val="20"/>
        </w:rPr>
      </w:pPr>
      <w:r w:rsidRPr="00BD201F">
        <w:rPr>
          <w:spacing w:val="-2"/>
          <w:sz w:val="20"/>
          <w:szCs w:val="20"/>
        </w:rPr>
        <w:t>Az erősek, akik számára a legnagyobb lehetőséget a szeretet adja, békében tudnak és kell is élniük, a szabadságukra való utalással (14,15.20 15,1</w:t>
      </w:r>
      <w:proofErr w:type="gramStart"/>
      <w:r w:rsidRPr="00BD201F">
        <w:rPr>
          <w:spacing w:val="-2"/>
          <w:sz w:val="20"/>
          <w:szCs w:val="20"/>
        </w:rPr>
        <w:t>sköv)  Ez</w:t>
      </w:r>
      <w:proofErr w:type="gramEnd"/>
      <w:r w:rsidRPr="00BD201F">
        <w:rPr>
          <w:spacing w:val="-2"/>
          <w:sz w:val="20"/>
          <w:szCs w:val="20"/>
        </w:rPr>
        <w:t xml:space="preserve"> a lét minden egyedi üdvösség-elképzelést kizár (9,3 vö. </w:t>
      </w:r>
      <w:proofErr w:type="spellStart"/>
      <w:r w:rsidRPr="00BD201F">
        <w:rPr>
          <w:spacing w:val="-2"/>
          <w:sz w:val="20"/>
          <w:szCs w:val="20"/>
        </w:rPr>
        <w:t>Fil</w:t>
      </w:r>
      <w:proofErr w:type="spellEnd"/>
      <w:r w:rsidRPr="00BD201F">
        <w:rPr>
          <w:spacing w:val="-2"/>
          <w:sz w:val="20"/>
          <w:szCs w:val="20"/>
        </w:rPr>
        <w:t xml:space="preserve"> 1,24).</w:t>
      </w:r>
    </w:p>
    <w:p w:rsidR="00D80FCF" w:rsidRDefault="00D80FCF" w:rsidP="00D80FCF">
      <w:pPr>
        <w:spacing w:before="60" w:line="260" w:lineRule="exact"/>
        <w:jc w:val="both"/>
        <w:rPr>
          <w:sz w:val="20"/>
          <w:szCs w:val="20"/>
        </w:rPr>
      </w:pPr>
      <w:r>
        <w:rPr>
          <w:sz w:val="20"/>
          <w:szCs w:val="20"/>
        </w:rPr>
        <w:t>13,1sköv – egy időszerű figyelmeztetés az állami hűséggel kapcsolatban. Ezt a hűséget azonban korlátozza az Istenhez való hűség, amely felette áll a pogány római állam iránti hűségnek.</w:t>
      </w:r>
    </w:p>
    <w:p w:rsidR="00D80FCF" w:rsidRDefault="00D80FCF" w:rsidP="00D80FCF">
      <w:pPr>
        <w:spacing w:before="120" w:line="260" w:lineRule="exact"/>
        <w:jc w:val="both"/>
        <w:rPr>
          <w:sz w:val="20"/>
          <w:szCs w:val="20"/>
        </w:rPr>
      </w:pPr>
      <w:r>
        <w:rPr>
          <w:sz w:val="20"/>
          <w:szCs w:val="20"/>
        </w:rPr>
        <w:t xml:space="preserve">Alkalmanként Pál közöl </w:t>
      </w:r>
      <w:r>
        <w:rPr>
          <w:b/>
          <w:bCs/>
          <w:sz w:val="20"/>
          <w:szCs w:val="20"/>
        </w:rPr>
        <w:t>átvett hitvallási formulákat</w:t>
      </w:r>
      <w:r>
        <w:rPr>
          <w:sz w:val="20"/>
          <w:szCs w:val="20"/>
        </w:rPr>
        <w:t xml:space="preserve"> is a Krisztusról szóló tanításában:</w:t>
      </w:r>
    </w:p>
    <w:p w:rsidR="00D80FCF" w:rsidRDefault="00D80FCF" w:rsidP="00D80FCF">
      <w:pPr>
        <w:numPr>
          <w:ilvl w:val="1"/>
          <w:numId w:val="5"/>
        </w:numPr>
        <w:spacing w:before="60" w:after="0" w:line="260" w:lineRule="exact"/>
        <w:ind w:left="1434" w:hanging="357"/>
        <w:jc w:val="both"/>
        <w:rPr>
          <w:sz w:val="20"/>
          <w:szCs w:val="20"/>
        </w:rPr>
      </w:pPr>
      <w:proofErr w:type="spellStart"/>
      <w:r>
        <w:rPr>
          <w:b/>
          <w:bCs/>
          <w:sz w:val="20"/>
          <w:szCs w:val="20"/>
        </w:rPr>
        <w:t>adoptionista</w:t>
      </w:r>
      <w:proofErr w:type="spellEnd"/>
      <w:r>
        <w:rPr>
          <w:b/>
          <w:bCs/>
          <w:sz w:val="20"/>
          <w:szCs w:val="20"/>
        </w:rPr>
        <w:t xml:space="preserve"> </w:t>
      </w:r>
      <w:proofErr w:type="spellStart"/>
      <w:r>
        <w:rPr>
          <w:b/>
          <w:bCs/>
          <w:sz w:val="20"/>
          <w:szCs w:val="20"/>
        </w:rPr>
        <w:t>krisztológiát</w:t>
      </w:r>
      <w:proofErr w:type="spellEnd"/>
      <w:r>
        <w:rPr>
          <w:sz w:val="20"/>
          <w:szCs w:val="20"/>
        </w:rPr>
        <w:t xml:space="preserve"> (tanítása: Jézust Isten később fogadta fiává) az 1,3-ban; Pál maga is nagyon erőteljesen hangsúlyozta a </w:t>
      </w:r>
      <w:proofErr w:type="spellStart"/>
      <w:r>
        <w:rPr>
          <w:sz w:val="20"/>
          <w:szCs w:val="20"/>
        </w:rPr>
        <w:t>preegzisztens-krisztológiát</w:t>
      </w:r>
      <w:proofErr w:type="spellEnd"/>
      <w:r>
        <w:rPr>
          <w:sz w:val="20"/>
          <w:szCs w:val="20"/>
        </w:rPr>
        <w:t xml:space="preserve"> (Jézus földi élete előtt már az Istennél </w:t>
      </w:r>
      <w:proofErr w:type="gramStart"/>
      <w:r>
        <w:rPr>
          <w:sz w:val="20"/>
          <w:szCs w:val="20"/>
        </w:rPr>
        <w:t>volt)  a</w:t>
      </w:r>
      <w:proofErr w:type="gramEnd"/>
      <w:r>
        <w:rPr>
          <w:sz w:val="20"/>
          <w:szCs w:val="20"/>
        </w:rPr>
        <w:t xml:space="preserve"> 8,3-ban (vö. </w:t>
      </w:r>
      <w:proofErr w:type="spellStart"/>
      <w:r>
        <w:rPr>
          <w:sz w:val="20"/>
          <w:szCs w:val="20"/>
        </w:rPr>
        <w:t>Gal</w:t>
      </w:r>
      <w:proofErr w:type="spellEnd"/>
      <w:r>
        <w:rPr>
          <w:sz w:val="20"/>
          <w:szCs w:val="20"/>
        </w:rPr>
        <w:t xml:space="preserve"> 4,4)</w:t>
      </w:r>
    </w:p>
    <w:p w:rsidR="00D80FCF" w:rsidRDefault="00D80FCF" w:rsidP="00D80FCF">
      <w:pPr>
        <w:numPr>
          <w:ilvl w:val="1"/>
          <w:numId w:val="5"/>
        </w:numPr>
        <w:spacing w:before="60" w:after="0" w:line="260" w:lineRule="exact"/>
        <w:ind w:left="1434" w:hanging="357"/>
        <w:jc w:val="both"/>
        <w:rPr>
          <w:sz w:val="20"/>
          <w:szCs w:val="20"/>
        </w:rPr>
      </w:pPr>
      <w:r>
        <w:rPr>
          <w:b/>
          <w:bCs/>
          <w:sz w:val="20"/>
          <w:szCs w:val="20"/>
        </w:rPr>
        <w:t>A megváltás Krisztus által tanítása</w:t>
      </w:r>
      <w:r>
        <w:rPr>
          <w:sz w:val="20"/>
          <w:szCs w:val="20"/>
        </w:rPr>
        <w:t xml:space="preserve">, aki áldozat a vétkeinkért, és minden korábban elkövetett bűnért. (3,24sköv; 4,25). </w:t>
      </w:r>
      <w:r w:rsidRPr="005C320F">
        <w:rPr>
          <w:sz w:val="20"/>
          <w:szCs w:val="20"/>
          <w:shd w:val="clear" w:color="auto" w:fill="FFFFFF"/>
        </w:rPr>
        <w:t>A Pál közösségének értelmezése 2,1; 7,25b; 8,1 (amit eredetileg az istentiszteleten használtak) egy dicsőítést (16,25-27).</w:t>
      </w:r>
    </w:p>
    <w:p w:rsidR="00D80FCF" w:rsidRDefault="00D80FCF" w:rsidP="00D80FCF">
      <w:pPr>
        <w:spacing w:line="260" w:lineRule="exact"/>
        <w:rPr>
          <w:sz w:val="20"/>
          <w:szCs w:val="20"/>
        </w:rPr>
      </w:pPr>
    </w:p>
    <w:p w:rsidR="00D80FCF" w:rsidRPr="00BD201F" w:rsidRDefault="00D80FCF" w:rsidP="00D80FCF">
      <w:pPr>
        <w:pStyle w:val="Cmsor1"/>
        <w:spacing w:line="260" w:lineRule="exact"/>
        <w:rPr>
          <w:smallCaps/>
          <w:sz w:val="20"/>
          <w:szCs w:val="20"/>
        </w:rPr>
      </w:pPr>
      <w:r w:rsidRPr="00BD201F">
        <w:rPr>
          <w:smallCaps/>
          <w:sz w:val="20"/>
          <w:szCs w:val="20"/>
        </w:rPr>
        <w:t>Kánoni környezete</w:t>
      </w:r>
    </w:p>
    <w:p w:rsidR="00D80FCF" w:rsidRDefault="00D80FCF" w:rsidP="00D80FCF">
      <w:pPr>
        <w:spacing w:before="60" w:line="260" w:lineRule="exact"/>
        <w:jc w:val="both"/>
        <w:rPr>
          <w:sz w:val="20"/>
          <w:szCs w:val="20"/>
        </w:rPr>
      </w:pPr>
      <w:r>
        <w:rPr>
          <w:sz w:val="20"/>
          <w:szCs w:val="20"/>
        </w:rPr>
        <w:t>Pál tanítását legteljesebben a Római levél foglalja össze, függetlenül attól, hogy az a római közösségeknek íródott vagy más közösségeknek is. Úgy tűnik, alaptanítást tartalmaz a Római és a Galata levél. A más levelekben megtalálható témák itt összegyűjtve, sokkal bővebben találhatók meg. A megigazulás a mózesi törvényen kívül, a hit által, alkotja a levél legkarakterisztikusabb tanítását, melyhez azért érdemes hozzá olvasni a Jakab levél 2. fejezetét.  Igen sajátosan értelmezi Ábrahám (</w:t>
      </w:r>
      <w:r w:rsidRPr="005C320F">
        <w:rPr>
          <w:sz w:val="20"/>
          <w:szCs w:val="20"/>
          <w:shd w:val="clear" w:color="auto" w:fill="FFFFFF"/>
        </w:rPr>
        <w:t>4,2-3. 4,12-13 4,16 9,7)</w:t>
      </w:r>
      <w:r>
        <w:rPr>
          <w:sz w:val="20"/>
          <w:szCs w:val="20"/>
        </w:rPr>
        <w:t xml:space="preserve"> alakját.</w:t>
      </w:r>
    </w:p>
    <w:p w:rsidR="00D80FCF" w:rsidRDefault="00D80FCF" w:rsidP="00D80FCF">
      <w:pPr>
        <w:spacing w:line="260" w:lineRule="exact"/>
        <w:rPr>
          <w:sz w:val="20"/>
          <w:szCs w:val="20"/>
        </w:rPr>
      </w:pPr>
    </w:p>
    <w:p w:rsidR="00D80FCF" w:rsidRPr="000A3988" w:rsidRDefault="00D80FCF" w:rsidP="00D80FCF">
      <w:pPr>
        <w:pStyle w:val="Cmsor1"/>
        <w:spacing w:line="260" w:lineRule="exact"/>
        <w:rPr>
          <w:smallCaps/>
          <w:sz w:val="20"/>
          <w:szCs w:val="20"/>
        </w:rPr>
      </w:pPr>
      <w:r w:rsidRPr="000A3988">
        <w:rPr>
          <w:smallCaps/>
          <w:sz w:val="20"/>
          <w:szCs w:val="20"/>
        </w:rPr>
        <w:t>Kommentár irodalma</w:t>
      </w:r>
    </w:p>
    <w:p w:rsidR="00D80FCF" w:rsidRDefault="00D80FCF" w:rsidP="00D80FCF">
      <w:pPr>
        <w:spacing w:before="60" w:line="260" w:lineRule="exact"/>
        <w:jc w:val="both"/>
        <w:rPr>
          <w:sz w:val="20"/>
          <w:szCs w:val="20"/>
        </w:rPr>
      </w:pPr>
      <w:r>
        <w:rPr>
          <w:sz w:val="20"/>
          <w:szCs w:val="20"/>
        </w:rPr>
        <w:t xml:space="preserve">A legkorábbi időktől kezdve magyarázták a levelet, de </w:t>
      </w:r>
      <w:proofErr w:type="gramStart"/>
      <w:r>
        <w:rPr>
          <w:sz w:val="20"/>
          <w:szCs w:val="20"/>
        </w:rPr>
        <w:t>kétségtelen</w:t>
      </w:r>
      <w:proofErr w:type="gramEnd"/>
      <w:r>
        <w:rPr>
          <w:sz w:val="20"/>
          <w:szCs w:val="20"/>
        </w:rPr>
        <w:t xml:space="preserve"> hogy </w:t>
      </w:r>
      <w:proofErr w:type="spellStart"/>
      <w:r>
        <w:rPr>
          <w:sz w:val="20"/>
          <w:szCs w:val="20"/>
        </w:rPr>
        <w:t>Órigenész</w:t>
      </w:r>
      <w:proofErr w:type="spellEnd"/>
      <w:r>
        <w:rPr>
          <w:sz w:val="20"/>
          <w:szCs w:val="20"/>
        </w:rPr>
        <w:t xml:space="preserve"> és Augustinus írta róla a leghatásosabb kommentárokat. Luther igen sokat merített Augustinusból, ennek ellenére az ő kommentárja vált legismertebbé nemcsak protestáns, hanem - különböző okok miatt - katolikus környezetben is.  </w:t>
      </w:r>
    </w:p>
    <w:p w:rsidR="00D80FCF" w:rsidRPr="00507BCC" w:rsidRDefault="00D80FCF" w:rsidP="00D80FCF">
      <w:pPr>
        <w:spacing w:before="60"/>
        <w:jc w:val="center"/>
        <w:rPr>
          <w:b/>
          <w:caps/>
        </w:rPr>
      </w:pPr>
      <w:r>
        <w:rPr>
          <w:sz w:val="20"/>
          <w:szCs w:val="20"/>
        </w:rPr>
        <w:br w:type="page"/>
      </w:r>
      <w:r w:rsidRPr="00507BCC">
        <w:rPr>
          <w:b/>
          <w:caps/>
        </w:rPr>
        <w:lastRenderedPageBreak/>
        <w:t>A Filippi levél</w:t>
      </w:r>
    </w:p>
    <w:p w:rsidR="00D80FCF" w:rsidRDefault="00D80FCF" w:rsidP="00D80FCF">
      <w:pPr>
        <w:spacing w:line="280" w:lineRule="exact"/>
        <w:rPr>
          <w:sz w:val="20"/>
          <w:szCs w:val="20"/>
        </w:rPr>
      </w:pPr>
    </w:p>
    <w:p w:rsidR="00D80FCF" w:rsidRPr="00852EA8" w:rsidRDefault="00D80FCF" w:rsidP="00D80FCF">
      <w:pPr>
        <w:pStyle w:val="Cmsor1"/>
        <w:spacing w:line="280" w:lineRule="exact"/>
        <w:rPr>
          <w:smallCaps/>
          <w:sz w:val="20"/>
          <w:szCs w:val="20"/>
        </w:rPr>
      </w:pPr>
      <w:r w:rsidRPr="00852EA8">
        <w:rPr>
          <w:smallCaps/>
          <w:sz w:val="20"/>
          <w:szCs w:val="20"/>
        </w:rPr>
        <w:t>Filippi városa és keresztény közössége</w:t>
      </w:r>
    </w:p>
    <w:p w:rsidR="00D80FCF" w:rsidRDefault="00D80FCF" w:rsidP="00D80FCF">
      <w:pPr>
        <w:spacing w:before="60" w:line="280" w:lineRule="exact"/>
        <w:jc w:val="both"/>
        <w:rPr>
          <w:sz w:val="20"/>
          <w:szCs w:val="20"/>
        </w:rPr>
      </w:pPr>
      <w:r>
        <w:rPr>
          <w:sz w:val="20"/>
          <w:szCs w:val="20"/>
        </w:rPr>
        <w:t xml:space="preserve">Filippi a nevét II. Fülöp makedón királyról kapta - ő alapította Kr.e. 358-357-ben. A város a </w:t>
      </w:r>
      <w:proofErr w:type="spellStart"/>
      <w:r>
        <w:rPr>
          <w:sz w:val="20"/>
          <w:szCs w:val="20"/>
        </w:rPr>
        <w:t>Via</w:t>
      </w:r>
      <w:proofErr w:type="spellEnd"/>
      <w:r>
        <w:rPr>
          <w:sz w:val="20"/>
          <w:szCs w:val="20"/>
        </w:rPr>
        <w:t xml:space="preserve"> </w:t>
      </w:r>
      <w:proofErr w:type="spellStart"/>
      <w:r>
        <w:rPr>
          <w:sz w:val="20"/>
          <w:szCs w:val="20"/>
        </w:rPr>
        <w:t>Egnatia</w:t>
      </w:r>
      <w:proofErr w:type="spellEnd"/>
      <w:r>
        <w:rPr>
          <w:sz w:val="20"/>
          <w:szCs w:val="20"/>
        </w:rPr>
        <w:t xml:space="preserve"> (az Adriai tengert az Égeivel összekötő út) mellett volt. Kr.e. 167-ben a hasonló nevű római provincia fővárosa lett. Sokan Kr.e. 31-ből ismerték meg a nevét birodalom-szerte, ekkor ugyanis Marcus Antonius itt aratott győzelmet Brutus és </w:t>
      </w:r>
      <w:proofErr w:type="spellStart"/>
      <w:r>
        <w:rPr>
          <w:sz w:val="20"/>
          <w:szCs w:val="20"/>
        </w:rPr>
        <w:t>Cassius</w:t>
      </w:r>
      <w:proofErr w:type="spellEnd"/>
      <w:r>
        <w:rPr>
          <w:sz w:val="20"/>
          <w:szCs w:val="20"/>
        </w:rPr>
        <w:t xml:space="preserve"> fölött. A római sereg veteránjait telepítették a városba, így a makedónok mellett nagyszámú római is élt Filippiben, amely ezért a „</w:t>
      </w:r>
      <w:proofErr w:type="spellStart"/>
      <w:r>
        <w:rPr>
          <w:sz w:val="20"/>
          <w:szCs w:val="20"/>
        </w:rPr>
        <w:t>colonia</w:t>
      </w:r>
      <w:proofErr w:type="spellEnd"/>
      <w:r>
        <w:rPr>
          <w:sz w:val="20"/>
          <w:szCs w:val="20"/>
        </w:rPr>
        <w:t>” rangra emelkedett és a „</w:t>
      </w:r>
      <w:proofErr w:type="spellStart"/>
      <w:r>
        <w:rPr>
          <w:sz w:val="20"/>
          <w:szCs w:val="20"/>
        </w:rPr>
        <w:t>ius</w:t>
      </w:r>
      <w:proofErr w:type="spellEnd"/>
      <w:r>
        <w:rPr>
          <w:sz w:val="20"/>
          <w:szCs w:val="20"/>
        </w:rPr>
        <w:t xml:space="preserve"> </w:t>
      </w:r>
      <w:proofErr w:type="gramStart"/>
      <w:r>
        <w:rPr>
          <w:sz w:val="20"/>
          <w:szCs w:val="20"/>
        </w:rPr>
        <w:t>italicum”-</w:t>
      </w:r>
      <w:proofErr w:type="gramEnd"/>
      <w:r>
        <w:rPr>
          <w:sz w:val="20"/>
          <w:szCs w:val="20"/>
        </w:rPr>
        <w:t>ot is megkapta.</w:t>
      </w:r>
    </w:p>
    <w:p w:rsidR="00D80FCF" w:rsidRDefault="00D80FCF" w:rsidP="00D80FCF">
      <w:pPr>
        <w:spacing w:line="280" w:lineRule="exact"/>
        <w:jc w:val="both"/>
        <w:rPr>
          <w:sz w:val="20"/>
          <w:szCs w:val="20"/>
        </w:rPr>
      </w:pPr>
      <w:r>
        <w:rPr>
          <w:sz w:val="20"/>
          <w:szCs w:val="20"/>
        </w:rPr>
        <w:t xml:space="preserve"> Filippiben kezdődik Pál missziós működésének európai szakasza kb. 50-ben, a második missziós úton (ApCsel 16,11-40). Mivel a városnak nem volt zsinagógája, Pál a missziót a zsidók imahelyén kezdte a </w:t>
      </w:r>
      <w:proofErr w:type="spellStart"/>
      <w:r>
        <w:rPr>
          <w:sz w:val="20"/>
          <w:szCs w:val="20"/>
        </w:rPr>
        <w:t>Krenidész</w:t>
      </w:r>
      <w:proofErr w:type="spellEnd"/>
      <w:r>
        <w:rPr>
          <w:sz w:val="20"/>
          <w:szCs w:val="20"/>
        </w:rPr>
        <w:t xml:space="preserve"> folyó mellett. Egy rabszolgalány meggyógyítása népharagot idéz elő, Pált megostorozzák és börtönbe kerül. Az éjszakai földrengést nem használja fel arra, hogy megszökjön, inkább a reggel kezdődő perében használja a római polgárjogát. Ebben a közösségben vezető szerephez jutnak a nők: Lídia (ApCsel 16,14-15.40) </w:t>
      </w:r>
      <w:proofErr w:type="spellStart"/>
      <w:r>
        <w:rPr>
          <w:sz w:val="20"/>
          <w:szCs w:val="20"/>
        </w:rPr>
        <w:t>Evódia</w:t>
      </w:r>
      <w:proofErr w:type="spellEnd"/>
      <w:r>
        <w:rPr>
          <w:sz w:val="20"/>
          <w:szCs w:val="20"/>
        </w:rPr>
        <w:t xml:space="preserve"> és </w:t>
      </w:r>
      <w:proofErr w:type="spellStart"/>
      <w:r>
        <w:rPr>
          <w:sz w:val="20"/>
          <w:szCs w:val="20"/>
        </w:rPr>
        <w:t>Szintiche</w:t>
      </w:r>
      <w:proofErr w:type="spellEnd"/>
      <w:r>
        <w:rPr>
          <w:sz w:val="20"/>
          <w:szCs w:val="20"/>
        </w:rPr>
        <w:t xml:space="preserve"> (</w:t>
      </w:r>
      <w:proofErr w:type="spellStart"/>
      <w:r>
        <w:rPr>
          <w:sz w:val="20"/>
          <w:szCs w:val="20"/>
        </w:rPr>
        <w:t>Fil</w:t>
      </w:r>
      <w:proofErr w:type="spellEnd"/>
      <w:r>
        <w:rPr>
          <w:sz w:val="20"/>
          <w:szCs w:val="20"/>
        </w:rPr>
        <w:t xml:space="preserve"> 4,2-3). A gyakori görög személynevekből arra következtethetünk, hogy a közösség többsége pogány-keresztény volt.</w:t>
      </w:r>
    </w:p>
    <w:p w:rsidR="00D80FCF" w:rsidRDefault="00D80FCF" w:rsidP="00D80FCF">
      <w:pPr>
        <w:spacing w:line="280" w:lineRule="exact"/>
        <w:rPr>
          <w:sz w:val="20"/>
          <w:szCs w:val="20"/>
        </w:rPr>
      </w:pPr>
    </w:p>
    <w:p w:rsidR="00D80FCF" w:rsidRPr="007078BA" w:rsidRDefault="00D80FCF" w:rsidP="00D80FCF">
      <w:pPr>
        <w:pStyle w:val="Cmsor1"/>
        <w:spacing w:line="280" w:lineRule="exact"/>
        <w:rPr>
          <w:smallCaps/>
          <w:sz w:val="20"/>
          <w:szCs w:val="20"/>
        </w:rPr>
      </w:pPr>
      <w:r w:rsidRPr="007078BA">
        <w:rPr>
          <w:smallCaps/>
          <w:sz w:val="20"/>
          <w:szCs w:val="20"/>
        </w:rPr>
        <w:t>Az írás helye és ideje</w:t>
      </w:r>
    </w:p>
    <w:p w:rsidR="00D80FCF" w:rsidRDefault="00D80FCF" w:rsidP="00D80FCF">
      <w:pPr>
        <w:spacing w:before="60" w:line="280" w:lineRule="exact"/>
        <w:jc w:val="both"/>
        <w:rPr>
          <w:sz w:val="20"/>
          <w:szCs w:val="20"/>
        </w:rPr>
      </w:pPr>
      <w:r>
        <w:rPr>
          <w:sz w:val="20"/>
          <w:szCs w:val="20"/>
        </w:rPr>
        <w:t xml:space="preserve">Az világos, hogy ezt a levelet Pál valamelyik fogságából írta. (1,7.13.14.17). Sokan úgy vélték, hogy azon utalások alapján, amelyek a „császári helyőrségre” (1,13), valamint a „császár házára” utalnak, egyértelműen Pál első római fogságra kell gondolnunk (ApCsel 28,16-31). De akad jó néhány szerző, aki </w:t>
      </w:r>
      <w:proofErr w:type="spellStart"/>
      <w:r>
        <w:rPr>
          <w:sz w:val="20"/>
          <w:szCs w:val="20"/>
        </w:rPr>
        <w:t>Caesareára</w:t>
      </w:r>
      <w:proofErr w:type="spellEnd"/>
      <w:r>
        <w:rPr>
          <w:sz w:val="20"/>
          <w:szCs w:val="20"/>
        </w:rPr>
        <w:t xml:space="preserve"> gondol (ApCsel 23,23-26,32), de például </w:t>
      </w:r>
      <w:proofErr w:type="spellStart"/>
      <w:r>
        <w:rPr>
          <w:sz w:val="20"/>
          <w:szCs w:val="20"/>
        </w:rPr>
        <w:t>Efezust</w:t>
      </w:r>
      <w:proofErr w:type="spellEnd"/>
      <w:r>
        <w:rPr>
          <w:sz w:val="20"/>
          <w:szCs w:val="20"/>
        </w:rPr>
        <w:t xml:space="preserve"> sem zárják ki (ApCsel 19,1-20,1). Az utóbbi közelebb is van Filippihez, és ezzel a közösséggel Pál szoros barátságban volt. Jelen pillanatban nincs egységesen elfogadott álláspont a levél keletkezési helyére vonatkozóan. Az 1Kor 6,5-ben és 11,23-ban Pál különböző börtönbüntetéseire utal, többféle változatot ismerünk és mindegyik mellett szólnak megfontolandó érvek. Az egyedüli biztos, hogy Pál az írás idején olyan börtönben volt, amelyben viszonylag szabadon érintkezhetett a külvilággal.</w:t>
      </w:r>
    </w:p>
    <w:p w:rsidR="00D80FCF" w:rsidRDefault="00D80FCF" w:rsidP="00D80FCF">
      <w:pPr>
        <w:spacing w:line="280" w:lineRule="exact"/>
        <w:rPr>
          <w:sz w:val="20"/>
          <w:szCs w:val="20"/>
        </w:rPr>
      </w:pPr>
      <w:r>
        <w:rPr>
          <w:sz w:val="20"/>
          <w:szCs w:val="20"/>
        </w:rPr>
        <w:t xml:space="preserve">  </w:t>
      </w:r>
    </w:p>
    <w:p w:rsidR="00D80FCF" w:rsidRPr="000E59CA" w:rsidRDefault="00D80FCF" w:rsidP="00D80FCF">
      <w:pPr>
        <w:pStyle w:val="Cmsor1"/>
        <w:spacing w:line="280" w:lineRule="exact"/>
        <w:rPr>
          <w:smallCaps/>
          <w:sz w:val="20"/>
          <w:szCs w:val="20"/>
        </w:rPr>
      </w:pPr>
      <w:r w:rsidRPr="000E59CA">
        <w:rPr>
          <w:smallCaps/>
          <w:sz w:val="20"/>
          <w:szCs w:val="20"/>
        </w:rPr>
        <w:t>Felépítése</w:t>
      </w:r>
    </w:p>
    <w:p w:rsidR="00D80FCF" w:rsidRDefault="00D80FCF" w:rsidP="00D80FCF">
      <w:pPr>
        <w:spacing w:line="280" w:lineRule="exac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3"/>
        <w:gridCol w:w="6849"/>
      </w:tblGrid>
      <w:tr w:rsidR="00D80FCF" w:rsidTr="00075F66">
        <w:tblPrEx>
          <w:tblCellMar>
            <w:top w:w="0" w:type="dxa"/>
            <w:bottom w:w="0" w:type="dxa"/>
          </w:tblCellMar>
        </w:tblPrEx>
        <w:tc>
          <w:tcPr>
            <w:tcW w:w="2230" w:type="dxa"/>
          </w:tcPr>
          <w:p w:rsidR="00D80FCF" w:rsidRDefault="00D80FCF" w:rsidP="00075F66">
            <w:pPr>
              <w:spacing w:line="280" w:lineRule="exact"/>
              <w:rPr>
                <w:sz w:val="20"/>
                <w:szCs w:val="20"/>
              </w:rPr>
            </w:pPr>
            <w:r>
              <w:rPr>
                <w:sz w:val="20"/>
                <w:szCs w:val="20"/>
              </w:rPr>
              <w:t>1,1-26; 2,19-30</w:t>
            </w:r>
          </w:p>
          <w:p w:rsidR="00D80FCF" w:rsidRDefault="00D80FCF" w:rsidP="00075F66">
            <w:pPr>
              <w:spacing w:line="280" w:lineRule="exact"/>
              <w:rPr>
                <w:sz w:val="20"/>
                <w:szCs w:val="20"/>
              </w:rPr>
            </w:pPr>
            <w:r>
              <w:rPr>
                <w:sz w:val="20"/>
                <w:szCs w:val="20"/>
              </w:rPr>
              <w:t>Jelentések</w:t>
            </w:r>
          </w:p>
        </w:tc>
        <w:tc>
          <w:tcPr>
            <w:tcW w:w="6982" w:type="dxa"/>
          </w:tcPr>
          <w:p w:rsidR="00D80FCF" w:rsidRDefault="00D80FCF" w:rsidP="00075F66">
            <w:pPr>
              <w:spacing w:line="280" w:lineRule="exact"/>
              <w:rPr>
                <w:sz w:val="20"/>
                <w:szCs w:val="20"/>
              </w:rPr>
            </w:pPr>
            <w:r>
              <w:rPr>
                <w:sz w:val="20"/>
                <w:szCs w:val="20"/>
              </w:rPr>
              <w:t xml:space="preserve">A levél bevezetése (1,1-11); Hírek a fogságból (1,12sköv); </w:t>
            </w:r>
          </w:p>
          <w:p w:rsidR="00D80FCF" w:rsidRDefault="00D80FCF" w:rsidP="00075F66">
            <w:pPr>
              <w:spacing w:line="280" w:lineRule="exact"/>
              <w:rPr>
                <w:sz w:val="20"/>
                <w:szCs w:val="20"/>
              </w:rPr>
            </w:pPr>
            <w:r>
              <w:rPr>
                <w:sz w:val="20"/>
                <w:szCs w:val="20"/>
              </w:rPr>
              <w:t xml:space="preserve">Timóteus és </w:t>
            </w:r>
            <w:proofErr w:type="spellStart"/>
            <w:r>
              <w:rPr>
                <w:sz w:val="20"/>
                <w:szCs w:val="20"/>
              </w:rPr>
              <w:t>Epafroditosz</w:t>
            </w:r>
            <w:proofErr w:type="spellEnd"/>
            <w:r>
              <w:rPr>
                <w:sz w:val="20"/>
                <w:szCs w:val="20"/>
              </w:rPr>
              <w:t xml:space="preserve"> elküldése (2,19sköv)</w:t>
            </w:r>
          </w:p>
        </w:tc>
      </w:tr>
      <w:tr w:rsidR="00D80FCF" w:rsidTr="00075F66">
        <w:tblPrEx>
          <w:tblCellMar>
            <w:top w:w="0" w:type="dxa"/>
            <w:bottom w:w="0" w:type="dxa"/>
          </w:tblCellMar>
        </w:tblPrEx>
        <w:tc>
          <w:tcPr>
            <w:tcW w:w="2230" w:type="dxa"/>
          </w:tcPr>
          <w:p w:rsidR="00D80FCF" w:rsidRDefault="00D80FCF" w:rsidP="00075F66">
            <w:pPr>
              <w:spacing w:line="280" w:lineRule="exact"/>
              <w:rPr>
                <w:sz w:val="20"/>
                <w:szCs w:val="20"/>
              </w:rPr>
            </w:pPr>
            <w:r>
              <w:rPr>
                <w:sz w:val="20"/>
                <w:szCs w:val="20"/>
              </w:rPr>
              <w:t>1,27-2,18; 3,1-4,23</w:t>
            </w:r>
          </w:p>
          <w:p w:rsidR="00D80FCF" w:rsidRDefault="00D80FCF" w:rsidP="00075F66">
            <w:pPr>
              <w:spacing w:line="280" w:lineRule="exact"/>
              <w:rPr>
                <w:sz w:val="20"/>
                <w:szCs w:val="20"/>
              </w:rPr>
            </w:pPr>
            <w:r>
              <w:rPr>
                <w:sz w:val="20"/>
                <w:szCs w:val="20"/>
              </w:rPr>
              <w:t>Figyelmeztetések és ajánlások</w:t>
            </w:r>
          </w:p>
        </w:tc>
        <w:tc>
          <w:tcPr>
            <w:tcW w:w="6982" w:type="dxa"/>
          </w:tcPr>
          <w:p w:rsidR="00D80FCF" w:rsidRDefault="00D80FCF" w:rsidP="00075F66">
            <w:pPr>
              <w:spacing w:line="280" w:lineRule="exact"/>
              <w:rPr>
                <w:sz w:val="20"/>
                <w:szCs w:val="20"/>
              </w:rPr>
            </w:pPr>
            <w:r>
              <w:rPr>
                <w:sz w:val="20"/>
                <w:szCs w:val="20"/>
              </w:rPr>
              <w:t>Krisztusnak, a példaképnek a követése (1,27sköv); Krisztus-himnusz (2,5-11); Általános figyelmeztetések; A levél zárlata (4,10-23).</w:t>
            </w:r>
          </w:p>
        </w:tc>
      </w:tr>
    </w:tbl>
    <w:p w:rsidR="00D80FCF" w:rsidRDefault="00D80FCF" w:rsidP="00D80FCF">
      <w:pPr>
        <w:spacing w:line="280" w:lineRule="exact"/>
        <w:rPr>
          <w:sz w:val="20"/>
          <w:szCs w:val="20"/>
        </w:rPr>
      </w:pPr>
    </w:p>
    <w:p w:rsidR="00D80FCF" w:rsidRPr="008B0EE7" w:rsidRDefault="00D80FCF" w:rsidP="00D80FCF">
      <w:pPr>
        <w:pStyle w:val="Cmsor1"/>
        <w:spacing w:line="280" w:lineRule="exact"/>
        <w:rPr>
          <w:smallCaps/>
          <w:sz w:val="20"/>
          <w:szCs w:val="20"/>
        </w:rPr>
      </w:pPr>
      <w:r w:rsidRPr="008B0EE7">
        <w:rPr>
          <w:smallCaps/>
          <w:sz w:val="20"/>
          <w:szCs w:val="20"/>
        </w:rPr>
        <w:t>A szerkesztés körülményei</w:t>
      </w:r>
    </w:p>
    <w:p w:rsidR="00D80FCF" w:rsidRDefault="00D80FCF" w:rsidP="00D80FCF">
      <w:pPr>
        <w:spacing w:before="60" w:line="280" w:lineRule="exact"/>
        <w:jc w:val="both"/>
        <w:rPr>
          <w:sz w:val="20"/>
          <w:szCs w:val="20"/>
        </w:rPr>
      </w:pPr>
      <w:r>
        <w:rPr>
          <w:sz w:val="20"/>
          <w:szCs w:val="20"/>
        </w:rPr>
        <w:t xml:space="preserve">Vitatott, hogy a Filippi levél három egyedi levél </w:t>
      </w:r>
      <w:r w:rsidRPr="009C14D2">
        <w:rPr>
          <w:sz w:val="20"/>
          <w:szCs w:val="20"/>
        </w:rPr>
        <w:t>összefoglalása</w:t>
      </w:r>
      <w:r>
        <w:rPr>
          <w:sz w:val="20"/>
          <w:szCs w:val="20"/>
        </w:rPr>
        <w:t xml:space="preserve"> lenne.</w:t>
      </w:r>
      <w:r w:rsidRPr="009C14D2">
        <w:rPr>
          <w:sz w:val="20"/>
          <w:szCs w:val="20"/>
        </w:rPr>
        <w:t xml:space="preserve"> </w:t>
      </w:r>
      <w:r w:rsidRPr="005C320F">
        <w:rPr>
          <w:sz w:val="20"/>
          <w:szCs w:val="20"/>
          <w:shd w:val="clear" w:color="auto" w:fill="FFFFFF"/>
        </w:rPr>
        <w:t>(valószínűleg a sorrendi is már volt, Bevezetés A 4,1-10 Hálaadó levél, B 1,1-3,1 4,4-7.21-23 Öröm levél, C 3,2-4,3.8sköv. Könnyek levele).</w:t>
      </w:r>
      <w:r>
        <w:rPr>
          <w:sz w:val="20"/>
          <w:szCs w:val="20"/>
        </w:rPr>
        <w:t xml:space="preserve"> </w:t>
      </w:r>
    </w:p>
    <w:p w:rsidR="00D80FCF" w:rsidRDefault="00D80FCF" w:rsidP="00D80FCF">
      <w:pPr>
        <w:spacing w:line="280" w:lineRule="exact"/>
        <w:jc w:val="both"/>
        <w:rPr>
          <w:sz w:val="20"/>
          <w:szCs w:val="20"/>
        </w:rPr>
      </w:pPr>
      <w:r>
        <w:rPr>
          <w:sz w:val="20"/>
          <w:szCs w:val="20"/>
        </w:rPr>
        <w:t xml:space="preserve">Pál (vagy valaki más) a Filippi levelet valószínűleg 57/58-ban írta Rómából (?), ahol ő éppen fogságban volt (1,13sköv; 4,22 vö.: 28,16.30). Ő alapította az első közösséget európai területen – a 2. missziós úton 49/50-ben. Ez az a közösség, amelyik Pált alkalmanként adományokkal segítette (4,10.14sköv vö.: 2Kor 11,8sköv), ők zsidó-keresztények voltak (3,2). Bizonyos </w:t>
      </w:r>
      <w:proofErr w:type="spellStart"/>
      <w:r>
        <w:rPr>
          <w:sz w:val="20"/>
          <w:szCs w:val="20"/>
        </w:rPr>
        <w:t>tévtanítók</w:t>
      </w:r>
      <w:proofErr w:type="spellEnd"/>
      <w:r>
        <w:rPr>
          <w:sz w:val="20"/>
          <w:szCs w:val="20"/>
        </w:rPr>
        <w:t xml:space="preserve"> felléptek itt is (3,12sköv).</w:t>
      </w:r>
    </w:p>
    <w:p w:rsidR="00D80FCF" w:rsidRDefault="00D80FCF" w:rsidP="00D80FCF">
      <w:pPr>
        <w:spacing w:line="280" w:lineRule="exac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3"/>
        <w:gridCol w:w="4919"/>
      </w:tblGrid>
      <w:tr w:rsidR="00D80FCF" w:rsidTr="00075F66">
        <w:tblPrEx>
          <w:tblCellMar>
            <w:top w:w="0" w:type="dxa"/>
            <w:bottom w:w="0" w:type="dxa"/>
          </w:tblCellMar>
        </w:tblPrEx>
        <w:tc>
          <w:tcPr>
            <w:tcW w:w="4210" w:type="dxa"/>
          </w:tcPr>
          <w:p w:rsidR="00D80FCF" w:rsidRPr="009C14D2" w:rsidRDefault="00D80FCF" w:rsidP="00075F66">
            <w:pPr>
              <w:spacing w:line="280" w:lineRule="exact"/>
              <w:rPr>
                <w:smallCaps/>
                <w:sz w:val="20"/>
                <w:szCs w:val="20"/>
              </w:rPr>
            </w:pPr>
            <w:r w:rsidRPr="009C14D2">
              <w:rPr>
                <w:smallCaps/>
                <w:sz w:val="20"/>
                <w:szCs w:val="20"/>
              </w:rPr>
              <w:t>Körülmények</w:t>
            </w:r>
          </w:p>
        </w:tc>
        <w:tc>
          <w:tcPr>
            <w:tcW w:w="5000" w:type="dxa"/>
          </w:tcPr>
          <w:p w:rsidR="00D80FCF" w:rsidRPr="009C14D2" w:rsidRDefault="00D80FCF" w:rsidP="00075F66">
            <w:pPr>
              <w:spacing w:line="280" w:lineRule="exact"/>
              <w:rPr>
                <w:smallCaps/>
                <w:sz w:val="20"/>
                <w:szCs w:val="20"/>
              </w:rPr>
            </w:pPr>
            <w:r w:rsidRPr="009C14D2">
              <w:rPr>
                <w:smallCaps/>
                <w:sz w:val="20"/>
                <w:szCs w:val="20"/>
              </w:rPr>
              <w:t>Cél</w:t>
            </w:r>
          </w:p>
        </w:tc>
      </w:tr>
      <w:tr w:rsidR="00D80FCF" w:rsidTr="00075F66">
        <w:tblPrEx>
          <w:tblCellMar>
            <w:top w:w="0" w:type="dxa"/>
            <w:bottom w:w="0" w:type="dxa"/>
          </w:tblCellMar>
        </w:tblPrEx>
        <w:tc>
          <w:tcPr>
            <w:tcW w:w="4210" w:type="dxa"/>
          </w:tcPr>
          <w:p w:rsidR="00D80FCF" w:rsidRDefault="00D80FCF" w:rsidP="00D80FCF">
            <w:pPr>
              <w:numPr>
                <w:ilvl w:val="0"/>
                <w:numId w:val="17"/>
              </w:numPr>
              <w:spacing w:after="0" w:line="280" w:lineRule="exact"/>
              <w:jc w:val="both"/>
              <w:rPr>
                <w:sz w:val="20"/>
                <w:szCs w:val="20"/>
              </w:rPr>
            </w:pPr>
            <w:r>
              <w:rPr>
                <w:sz w:val="20"/>
                <w:szCs w:val="20"/>
              </w:rPr>
              <w:t xml:space="preserve">A </w:t>
            </w:r>
            <w:proofErr w:type="spellStart"/>
            <w:r>
              <w:rPr>
                <w:sz w:val="20"/>
                <w:szCs w:val="20"/>
              </w:rPr>
              <w:t>tévtanítók</w:t>
            </w:r>
            <w:proofErr w:type="spellEnd"/>
            <w:r>
              <w:rPr>
                <w:sz w:val="20"/>
                <w:szCs w:val="20"/>
              </w:rPr>
              <w:t xml:space="preserve"> arra kényszerítették a közösséget, hogy a körülmetélést vezessék be, hogy teljes jogú keresztények legyenek, és elnyerjék a jövendő üdvösséget (1,29sköv; 3,2.11 </w:t>
            </w:r>
            <w:proofErr w:type="spellStart"/>
            <w:r>
              <w:rPr>
                <w:sz w:val="20"/>
                <w:szCs w:val="20"/>
              </w:rPr>
              <w:t>sköv</w:t>
            </w:r>
            <w:proofErr w:type="spellEnd"/>
            <w:r>
              <w:rPr>
                <w:sz w:val="20"/>
                <w:szCs w:val="20"/>
              </w:rPr>
              <w:t>.)</w:t>
            </w:r>
          </w:p>
          <w:p w:rsidR="00D80FCF" w:rsidRDefault="00D80FCF" w:rsidP="00D80FCF">
            <w:pPr>
              <w:numPr>
                <w:ilvl w:val="0"/>
                <w:numId w:val="17"/>
              </w:numPr>
              <w:spacing w:after="0" w:line="280" w:lineRule="exact"/>
              <w:jc w:val="both"/>
              <w:rPr>
                <w:sz w:val="20"/>
                <w:szCs w:val="20"/>
              </w:rPr>
            </w:pPr>
            <w:proofErr w:type="spellStart"/>
            <w:r>
              <w:rPr>
                <w:sz w:val="20"/>
                <w:szCs w:val="20"/>
              </w:rPr>
              <w:t>Epafroditosz</w:t>
            </w:r>
            <w:proofErr w:type="spellEnd"/>
            <w:r>
              <w:rPr>
                <w:sz w:val="20"/>
                <w:szCs w:val="20"/>
              </w:rPr>
              <w:t xml:space="preserve"> átadta a </w:t>
            </w:r>
            <w:proofErr w:type="spellStart"/>
            <w:r>
              <w:rPr>
                <w:sz w:val="20"/>
                <w:szCs w:val="20"/>
              </w:rPr>
              <w:t>filippiek</w:t>
            </w:r>
            <w:proofErr w:type="spellEnd"/>
            <w:r>
              <w:rPr>
                <w:sz w:val="20"/>
                <w:szCs w:val="20"/>
              </w:rPr>
              <w:t xml:space="preserve"> ajándékát (4,18)</w:t>
            </w:r>
          </w:p>
        </w:tc>
        <w:tc>
          <w:tcPr>
            <w:tcW w:w="5000" w:type="dxa"/>
          </w:tcPr>
          <w:p w:rsidR="00D80FCF" w:rsidRDefault="00D80FCF" w:rsidP="00D80FCF">
            <w:pPr>
              <w:numPr>
                <w:ilvl w:val="1"/>
                <w:numId w:val="17"/>
              </w:numPr>
              <w:spacing w:after="0" w:line="280" w:lineRule="exact"/>
              <w:jc w:val="both"/>
              <w:rPr>
                <w:sz w:val="20"/>
                <w:szCs w:val="20"/>
              </w:rPr>
            </w:pPr>
            <w:r>
              <w:rPr>
                <w:sz w:val="20"/>
                <w:szCs w:val="20"/>
              </w:rPr>
              <w:t>Az igazi körülmetélés az önmegtagadáson alapszik (3,3sköv), a jelenlegi üdvösségmeghívás mellett (3,16) Pál hangsúlyozza eljövendő üdvösséget is (3,11sköv 20).</w:t>
            </w:r>
          </w:p>
          <w:p w:rsidR="00D80FCF" w:rsidRDefault="00D80FCF" w:rsidP="00D80FCF">
            <w:pPr>
              <w:numPr>
                <w:ilvl w:val="1"/>
                <w:numId w:val="17"/>
              </w:numPr>
              <w:spacing w:after="0" w:line="280" w:lineRule="exact"/>
              <w:jc w:val="both"/>
              <w:rPr>
                <w:sz w:val="20"/>
                <w:szCs w:val="20"/>
              </w:rPr>
            </w:pPr>
            <w:r>
              <w:rPr>
                <w:sz w:val="20"/>
                <w:szCs w:val="20"/>
              </w:rPr>
              <w:t xml:space="preserve">Pál hálásan gondol a </w:t>
            </w:r>
            <w:proofErr w:type="spellStart"/>
            <w:r>
              <w:rPr>
                <w:sz w:val="20"/>
                <w:szCs w:val="20"/>
              </w:rPr>
              <w:t>filippiek</w:t>
            </w:r>
            <w:proofErr w:type="spellEnd"/>
            <w:r>
              <w:rPr>
                <w:sz w:val="20"/>
                <w:szCs w:val="20"/>
              </w:rPr>
              <w:t xml:space="preserve"> hűséges gondoskodására (4,15sköv).</w:t>
            </w:r>
          </w:p>
        </w:tc>
      </w:tr>
    </w:tbl>
    <w:p w:rsidR="00D80FCF" w:rsidRPr="00507BCC" w:rsidRDefault="00D80FCF" w:rsidP="00D80FCF">
      <w:pPr>
        <w:spacing w:line="280" w:lineRule="exact"/>
        <w:rPr>
          <w:b/>
          <w:smallCaps/>
          <w:sz w:val="20"/>
          <w:szCs w:val="20"/>
        </w:rPr>
      </w:pPr>
      <w:r>
        <w:rPr>
          <w:sz w:val="20"/>
          <w:szCs w:val="20"/>
        </w:rPr>
        <w:t xml:space="preserve"> </w:t>
      </w:r>
      <w:r w:rsidRPr="00507BCC">
        <w:rPr>
          <w:b/>
          <w:smallCaps/>
          <w:sz w:val="20"/>
          <w:szCs w:val="20"/>
        </w:rPr>
        <w:t>Teológiai sajátosságok</w:t>
      </w:r>
    </w:p>
    <w:p w:rsidR="00D80FCF" w:rsidRDefault="00D80FCF" w:rsidP="00D80FCF">
      <w:pPr>
        <w:spacing w:before="60" w:line="280" w:lineRule="exact"/>
        <w:jc w:val="both"/>
        <w:rPr>
          <w:sz w:val="20"/>
          <w:szCs w:val="20"/>
        </w:rPr>
      </w:pPr>
      <w:r>
        <w:rPr>
          <w:sz w:val="20"/>
          <w:szCs w:val="20"/>
        </w:rPr>
        <w:t xml:space="preserve">2,5-11 – régi, Pál előtti szakasz. A Krisztus-himnusz, melyben Pál a „kereszthalálig való engedelmességről” beszél (2,8c), hozzáadás lenne. </w:t>
      </w:r>
      <w:r w:rsidRPr="005C320F">
        <w:rPr>
          <w:sz w:val="20"/>
          <w:szCs w:val="20"/>
          <w:shd w:val="clear" w:color="auto" w:fill="FFFFFF"/>
        </w:rPr>
        <w:t>Ez a himnusz</w:t>
      </w:r>
      <w:r>
        <w:rPr>
          <w:sz w:val="20"/>
          <w:szCs w:val="20"/>
        </w:rPr>
        <w:t xml:space="preserve"> a helyes Krisztus-követés kihívására irányítja a figyelmet, </w:t>
      </w:r>
      <w:proofErr w:type="gramStart"/>
      <w:r>
        <w:rPr>
          <w:sz w:val="20"/>
          <w:szCs w:val="20"/>
        </w:rPr>
        <w:t>arra</w:t>
      </w:r>
      <w:proofErr w:type="gramEnd"/>
      <w:r>
        <w:rPr>
          <w:sz w:val="20"/>
          <w:szCs w:val="20"/>
        </w:rPr>
        <w:t xml:space="preserve"> hogy</w:t>
      </w:r>
      <w:r>
        <w:rPr>
          <w:sz w:val="20"/>
          <w:szCs w:val="20"/>
        </w:rPr>
        <w:t>,</w:t>
      </w:r>
      <w:r>
        <w:rPr>
          <w:sz w:val="20"/>
          <w:szCs w:val="20"/>
        </w:rPr>
        <w:t xml:space="preserve"> Krisztus tanítása nem öncélú, hanem olyan, amely az életvezetésünkben is hatékony. Pál számára ez a Krisztus-követés biztosítja az üdvösség hatékonyságát. Emellett hangsúlyozza, hogy az üdvösség „már most” (3,16) és „még nem” (3,12sköv) teljes, jelenvaló</w:t>
      </w:r>
      <w:r>
        <w:rPr>
          <w:sz w:val="20"/>
          <w:szCs w:val="20"/>
        </w:rPr>
        <w:t>,</w:t>
      </w:r>
      <w:r>
        <w:rPr>
          <w:sz w:val="20"/>
          <w:szCs w:val="20"/>
        </w:rPr>
        <w:t xml:space="preserve"> de még nem végleges – de ugyanakkor törekszik rá.</w:t>
      </w:r>
    </w:p>
    <w:p w:rsidR="00D80FCF" w:rsidRDefault="00D80FCF" w:rsidP="00D80FCF">
      <w:pPr>
        <w:spacing w:line="280" w:lineRule="exact"/>
        <w:jc w:val="both"/>
        <w:rPr>
          <w:sz w:val="20"/>
          <w:szCs w:val="20"/>
        </w:rPr>
      </w:pPr>
      <w:r w:rsidRPr="0022671A">
        <w:rPr>
          <w:sz w:val="20"/>
          <w:szCs w:val="20"/>
          <w:shd w:val="clear" w:color="auto" w:fill="FFFFFF"/>
        </w:rPr>
        <w:t>Ellentétben a mostani elképzeléssel</w:t>
      </w:r>
      <w:r>
        <w:rPr>
          <w:sz w:val="20"/>
          <w:szCs w:val="20"/>
          <w:shd w:val="clear" w:color="auto" w:fill="FFFFFF"/>
        </w:rPr>
        <w:t>,</w:t>
      </w:r>
      <w:r w:rsidRPr="0022671A">
        <w:rPr>
          <w:sz w:val="20"/>
          <w:szCs w:val="20"/>
          <w:shd w:val="clear" w:color="auto" w:fill="FFFFFF"/>
        </w:rPr>
        <w:t xml:space="preserve"> a halottak feltámadása az idők végén fog bekövetkezni (apokaliptikus 1Tesz 4,15sköv 1Kor 15,22sköv) Pál azt mondja a 1,23-</w:t>
      </w:r>
      <w:proofErr w:type="gramStart"/>
      <w:r w:rsidRPr="0022671A">
        <w:rPr>
          <w:sz w:val="20"/>
          <w:szCs w:val="20"/>
          <w:shd w:val="clear" w:color="auto" w:fill="FFFFFF"/>
        </w:rPr>
        <w:t>ban</w:t>
      </w:r>
      <w:proofErr w:type="gramEnd"/>
      <w:r w:rsidRPr="0022671A">
        <w:rPr>
          <w:sz w:val="20"/>
          <w:szCs w:val="20"/>
          <w:shd w:val="clear" w:color="auto" w:fill="FFFFFF"/>
        </w:rPr>
        <w:t xml:space="preserve"> hogy azonnal a halál után Krisztussal leszünk</w:t>
      </w:r>
      <w:r w:rsidRPr="007D255B">
        <w:rPr>
          <w:sz w:val="20"/>
          <w:szCs w:val="20"/>
          <w:shd w:val="clear" w:color="auto" w:fill="FF99CC"/>
        </w:rPr>
        <w:t xml:space="preserve"> </w:t>
      </w:r>
      <w:r>
        <w:rPr>
          <w:sz w:val="20"/>
          <w:szCs w:val="20"/>
        </w:rPr>
        <w:t>(gnosztikus jelenbemutatás) A 4,5-ben (vö. Róm 13,11) viszont Pál az idők végén visszajövő Krisztusra vár.</w:t>
      </w:r>
    </w:p>
    <w:p w:rsidR="00D80FCF" w:rsidRDefault="00D80FCF" w:rsidP="00D80FCF">
      <w:pPr>
        <w:spacing w:line="280" w:lineRule="exact"/>
        <w:jc w:val="both"/>
        <w:rPr>
          <w:sz w:val="20"/>
          <w:szCs w:val="20"/>
        </w:rPr>
      </w:pPr>
      <w:r>
        <w:rPr>
          <w:sz w:val="20"/>
          <w:szCs w:val="20"/>
        </w:rPr>
        <w:t>A püspökök kinevezése (szó szerint: felügyelő) a páli levelekben csak itt található meg 1,1.  Ez a felügyelő azonban még nem egyházi hivatalviselő, mint ezt a későbbiekben általában elismerik. (vö. Pasztorális levelek).</w:t>
      </w:r>
    </w:p>
    <w:p w:rsidR="00D80FCF" w:rsidRDefault="00D80FCF" w:rsidP="00D80FCF">
      <w:pPr>
        <w:spacing w:line="280" w:lineRule="exact"/>
        <w:rPr>
          <w:sz w:val="20"/>
          <w:szCs w:val="20"/>
        </w:rPr>
      </w:pPr>
    </w:p>
    <w:p w:rsidR="00D80FCF" w:rsidRPr="007D255B" w:rsidRDefault="00D80FCF" w:rsidP="00D80FCF">
      <w:pPr>
        <w:pStyle w:val="Cmsor1"/>
        <w:spacing w:line="280" w:lineRule="exact"/>
        <w:rPr>
          <w:smallCaps/>
          <w:sz w:val="20"/>
          <w:szCs w:val="20"/>
        </w:rPr>
      </w:pPr>
      <w:r w:rsidRPr="007D255B">
        <w:rPr>
          <w:smallCaps/>
          <w:sz w:val="20"/>
          <w:szCs w:val="20"/>
        </w:rPr>
        <w:t>A Filippi levél a magyarázók hagyományában</w:t>
      </w:r>
    </w:p>
    <w:p w:rsidR="00D80FCF" w:rsidRDefault="00D80FCF" w:rsidP="00D80FCF">
      <w:pPr>
        <w:numPr>
          <w:ilvl w:val="0"/>
          <w:numId w:val="18"/>
        </w:numPr>
        <w:spacing w:before="60" w:after="0" w:line="280" w:lineRule="exact"/>
        <w:jc w:val="both"/>
        <w:rPr>
          <w:sz w:val="20"/>
          <w:szCs w:val="20"/>
        </w:rPr>
      </w:pPr>
      <w:r>
        <w:rPr>
          <w:sz w:val="20"/>
          <w:szCs w:val="20"/>
        </w:rPr>
        <w:t xml:space="preserve">Aranyszájú Szt. János Pál leveleit magyarázva egy sorozat prédikációt hagyott ránk. </w:t>
      </w:r>
    </w:p>
    <w:p w:rsidR="00D80FCF" w:rsidRDefault="00D80FCF" w:rsidP="00D80FCF">
      <w:pPr>
        <w:numPr>
          <w:ilvl w:val="0"/>
          <w:numId w:val="18"/>
        </w:numPr>
        <w:spacing w:before="60" w:after="0" w:line="280" w:lineRule="exact"/>
        <w:jc w:val="both"/>
        <w:rPr>
          <w:sz w:val="20"/>
          <w:szCs w:val="20"/>
        </w:rPr>
      </w:pPr>
      <w:proofErr w:type="spellStart"/>
      <w:r>
        <w:rPr>
          <w:sz w:val="20"/>
          <w:szCs w:val="20"/>
        </w:rPr>
        <w:t>Galbai</w:t>
      </w:r>
      <w:proofErr w:type="spellEnd"/>
      <w:r>
        <w:rPr>
          <w:sz w:val="20"/>
          <w:szCs w:val="20"/>
        </w:rPr>
        <w:t xml:space="preserve"> </w:t>
      </w:r>
      <w:proofErr w:type="spellStart"/>
      <w:r>
        <w:rPr>
          <w:sz w:val="20"/>
          <w:szCs w:val="20"/>
        </w:rPr>
        <w:t>Severianustól</w:t>
      </w:r>
      <w:proofErr w:type="spellEnd"/>
      <w:r>
        <w:rPr>
          <w:sz w:val="20"/>
          <w:szCs w:val="20"/>
        </w:rPr>
        <w:t xml:space="preserve"> csak töredékek maradtak fenn.  </w:t>
      </w:r>
    </w:p>
    <w:p w:rsidR="00D80FCF" w:rsidRDefault="00D80FCF" w:rsidP="00D80FCF">
      <w:pPr>
        <w:numPr>
          <w:ilvl w:val="0"/>
          <w:numId w:val="18"/>
        </w:numPr>
        <w:spacing w:before="60" w:after="0" w:line="280" w:lineRule="exact"/>
        <w:jc w:val="both"/>
        <w:rPr>
          <w:sz w:val="20"/>
          <w:szCs w:val="20"/>
        </w:rPr>
      </w:pPr>
      <w:proofErr w:type="spellStart"/>
      <w:r>
        <w:rPr>
          <w:sz w:val="20"/>
          <w:szCs w:val="20"/>
        </w:rPr>
        <w:t>Mopszvesztiai</w:t>
      </w:r>
      <w:proofErr w:type="spellEnd"/>
      <w:r>
        <w:rPr>
          <w:sz w:val="20"/>
          <w:szCs w:val="20"/>
        </w:rPr>
        <w:t xml:space="preserve"> </w:t>
      </w:r>
      <w:proofErr w:type="spellStart"/>
      <w:r>
        <w:rPr>
          <w:sz w:val="20"/>
          <w:szCs w:val="20"/>
        </w:rPr>
        <w:t>Theodorosz</w:t>
      </w:r>
      <w:proofErr w:type="spellEnd"/>
      <w:r>
        <w:rPr>
          <w:sz w:val="20"/>
          <w:szCs w:val="20"/>
        </w:rPr>
        <w:t xml:space="preserve"> kommentárja jórész régi latin fordításokban maradt fenn, töredékesen azonban görögül is maradt egy kevés belőle. </w:t>
      </w:r>
    </w:p>
    <w:p w:rsidR="00D80FCF" w:rsidRDefault="00D80FCF" w:rsidP="00D80FCF">
      <w:pPr>
        <w:numPr>
          <w:ilvl w:val="0"/>
          <w:numId w:val="18"/>
        </w:numPr>
        <w:spacing w:before="60" w:after="0" w:line="280" w:lineRule="exact"/>
        <w:jc w:val="both"/>
        <w:rPr>
          <w:sz w:val="20"/>
          <w:szCs w:val="20"/>
        </w:rPr>
      </w:pPr>
      <w:r>
        <w:rPr>
          <w:sz w:val="20"/>
          <w:szCs w:val="20"/>
        </w:rPr>
        <w:t xml:space="preserve">Szerencsésebb volt </w:t>
      </w:r>
      <w:proofErr w:type="spellStart"/>
      <w:r>
        <w:rPr>
          <w:sz w:val="20"/>
          <w:szCs w:val="20"/>
        </w:rPr>
        <w:t>Tiruszi</w:t>
      </w:r>
      <w:proofErr w:type="spellEnd"/>
      <w:r>
        <w:rPr>
          <w:sz w:val="20"/>
          <w:szCs w:val="20"/>
        </w:rPr>
        <w:t xml:space="preserve"> </w:t>
      </w:r>
      <w:proofErr w:type="spellStart"/>
      <w:r>
        <w:rPr>
          <w:sz w:val="20"/>
          <w:szCs w:val="20"/>
        </w:rPr>
        <w:t>Theodoretosz</w:t>
      </w:r>
      <w:proofErr w:type="spellEnd"/>
      <w:r>
        <w:rPr>
          <w:sz w:val="20"/>
          <w:szCs w:val="20"/>
        </w:rPr>
        <w:t xml:space="preserve">, aki az összes páli levelet végig kommentálta - a Filippi levelet is beleértve - mert az ő írásai görögül is megmaradtak. </w:t>
      </w:r>
    </w:p>
    <w:p w:rsidR="00D80FCF" w:rsidRDefault="00D80FCF" w:rsidP="00D80FCF">
      <w:pPr>
        <w:numPr>
          <w:ilvl w:val="0"/>
          <w:numId w:val="18"/>
        </w:numPr>
        <w:spacing w:before="60" w:after="0" w:line="280" w:lineRule="exact"/>
        <w:jc w:val="both"/>
        <w:rPr>
          <w:sz w:val="20"/>
          <w:szCs w:val="20"/>
        </w:rPr>
      </w:pPr>
      <w:r>
        <w:rPr>
          <w:sz w:val="20"/>
          <w:szCs w:val="20"/>
        </w:rPr>
        <w:t xml:space="preserve">A bizánci periódusból jórészt töredékes kommentárok maradtak fenn Damaszkuszi Szt. Jánostól, Konstantinápolyi </w:t>
      </w:r>
      <w:proofErr w:type="spellStart"/>
      <w:r>
        <w:rPr>
          <w:sz w:val="20"/>
          <w:szCs w:val="20"/>
        </w:rPr>
        <w:t>Photiosztól</w:t>
      </w:r>
      <w:proofErr w:type="spellEnd"/>
      <w:r>
        <w:rPr>
          <w:sz w:val="20"/>
          <w:szCs w:val="20"/>
        </w:rPr>
        <w:t xml:space="preserve">, </w:t>
      </w:r>
      <w:proofErr w:type="spellStart"/>
      <w:r>
        <w:rPr>
          <w:sz w:val="20"/>
          <w:szCs w:val="20"/>
        </w:rPr>
        <w:t>Triccai</w:t>
      </w:r>
      <w:proofErr w:type="spellEnd"/>
      <w:r>
        <w:rPr>
          <w:sz w:val="20"/>
          <w:szCs w:val="20"/>
        </w:rPr>
        <w:t xml:space="preserve"> </w:t>
      </w:r>
      <w:proofErr w:type="spellStart"/>
      <w:r>
        <w:rPr>
          <w:sz w:val="20"/>
          <w:szCs w:val="20"/>
        </w:rPr>
        <w:t>Oecumeniustól</w:t>
      </w:r>
      <w:proofErr w:type="spellEnd"/>
      <w:r>
        <w:rPr>
          <w:sz w:val="20"/>
          <w:szCs w:val="20"/>
        </w:rPr>
        <w:t xml:space="preserve"> (10.sz.), </w:t>
      </w:r>
      <w:proofErr w:type="spellStart"/>
      <w:r>
        <w:rPr>
          <w:sz w:val="20"/>
          <w:szCs w:val="20"/>
        </w:rPr>
        <w:t>Theophilaktosztól</w:t>
      </w:r>
      <w:proofErr w:type="spellEnd"/>
      <w:r>
        <w:rPr>
          <w:sz w:val="20"/>
          <w:szCs w:val="20"/>
        </w:rPr>
        <w:t xml:space="preserve"> (11.sz.) </w:t>
      </w:r>
      <w:proofErr w:type="spellStart"/>
      <w:r>
        <w:rPr>
          <w:sz w:val="20"/>
          <w:szCs w:val="20"/>
        </w:rPr>
        <w:t>Euthimius</w:t>
      </w:r>
      <w:proofErr w:type="spellEnd"/>
      <w:r>
        <w:rPr>
          <w:sz w:val="20"/>
          <w:szCs w:val="20"/>
        </w:rPr>
        <w:t xml:space="preserve"> </w:t>
      </w:r>
      <w:proofErr w:type="spellStart"/>
      <w:r>
        <w:rPr>
          <w:sz w:val="20"/>
          <w:szCs w:val="20"/>
        </w:rPr>
        <w:t>Zingabenosztól</w:t>
      </w:r>
      <w:proofErr w:type="spellEnd"/>
      <w:r>
        <w:rPr>
          <w:sz w:val="20"/>
          <w:szCs w:val="20"/>
        </w:rPr>
        <w:t xml:space="preserve"> (12.sz.).</w:t>
      </w:r>
    </w:p>
    <w:p w:rsidR="00D80FCF" w:rsidRDefault="00D80FCF" w:rsidP="00D80FCF">
      <w:pPr>
        <w:numPr>
          <w:ilvl w:val="0"/>
          <w:numId w:val="18"/>
        </w:numPr>
        <w:spacing w:before="60" w:after="0" w:line="280" w:lineRule="exact"/>
        <w:jc w:val="both"/>
        <w:rPr>
          <w:sz w:val="20"/>
          <w:szCs w:val="20"/>
        </w:rPr>
      </w:pPr>
      <w:r>
        <w:rPr>
          <w:sz w:val="20"/>
          <w:szCs w:val="20"/>
        </w:rPr>
        <w:t xml:space="preserve">Az első latin kommentárt a Filippi levéhez Marius </w:t>
      </w:r>
      <w:proofErr w:type="spellStart"/>
      <w:r>
        <w:rPr>
          <w:sz w:val="20"/>
          <w:szCs w:val="20"/>
        </w:rPr>
        <w:t>Victorinus</w:t>
      </w:r>
      <w:proofErr w:type="spellEnd"/>
      <w:r>
        <w:rPr>
          <w:sz w:val="20"/>
          <w:szCs w:val="20"/>
        </w:rPr>
        <w:t xml:space="preserve"> írta, akit </w:t>
      </w:r>
      <w:proofErr w:type="spellStart"/>
      <w:r>
        <w:rPr>
          <w:sz w:val="20"/>
          <w:szCs w:val="20"/>
        </w:rPr>
        <w:t>Ambrosiasternek</w:t>
      </w:r>
      <w:proofErr w:type="spellEnd"/>
      <w:r>
        <w:rPr>
          <w:sz w:val="20"/>
          <w:szCs w:val="20"/>
        </w:rPr>
        <w:t xml:space="preserve"> is szoktak nevezni, akinek 4. századi műveit egy ideig Ambrusnak tulajdonították. Hasonlóan kommentálta a levelet </w:t>
      </w:r>
      <w:proofErr w:type="spellStart"/>
      <w:r>
        <w:rPr>
          <w:sz w:val="20"/>
          <w:szCs w:val="20"/>
        </w:rPr>
        <w:t>Pelagius</w:t>
      </w:r>
      <w:proofErr w:type="spellEnd"/>
      <w:r>
        <w:rPr>
          <w:sz w:val="20"/>
          <w:szCs w:val="20"/>
        </w:rPr>
        <w:t xml:space="preserve"> is.</w:t>
      </w:r>
    </w:p>
    <w:p w:rsidR="00D80FCF" w:rsidRDefault="00D80FCF" w:rsidP="00D80FCF">
      <w:pPr>
        <w:numPr>
          <w:ilvl w:val="0"/>
          <w:numId w:val="18"/>
        </w:numPr>
        <w:spacing w:before="60" w:after="0" w:line="280" w:lineRule="exact"/>
        <w:jc w:val="both"/>
        <w:rPr>
          <w:sz w:val="20"/>
          <w:szCs w:val="20"/>
        </w:rPr>
      </w:pPr>
      <w:r>
        <w:rPr>
          <w:sz w:val="20"/>
          <w:szCs w:val="20"/>
        </w:rPr>
        <w:t xml:space="preserve">A szír egyházból </w:t>
      </w:r>
      <w:proofErr w:type="spellStart"/>
      <w:r>
        <w:rPr>
          <w:sz w:val="20"/>
          <w:szCs w:val="20"/>
        </w:rPr>
        <w:t>Efrémtől</w:t>
      </w:r>
      <w:proofErr w:type="spellEnd"/>
      <w:r>
        <w:rPr>
          <w:sz w:val="20"/>
          <w:szCs w:val="20"/>
        </w:rPr>
        <w:t xml:space="preserve"> maradt fenn kommentár (kb. 306-373), miközben más páli leveleket is magyarázott, ezeket örmény nyelven őrizték meg, és örményből fordították latinra.</w:t>
      </w:r>
    </w:p>
    <w:p w:rsidR="00D80FCF" w:rsidRDefault="00D80FCF" w:rsidP="00D80FCF">
      <w:pPr>
        <w:numPr>
          <w:ilvl w:val="0"/>
          <w:numId w:val="18"/>
        </w:numPr>
        <w:spacing w:before="60" w:after="0" w:line="280" w:lineRule="exact"/>
        <w:jc w:val="both"/>
        <w:rPr>
          <w:sz w:val="20"/>
          <w:szCs w:val="20"/>
        </w:rPr>
      </w:pPr>
      <w:r>
        <w:rPr>
          <w:sz w:val="20"/>
          <w:szCs w:val="20"/>
        </w:rPr>
        <w:t xml:space="preserve">Jelentősebb középkori kommentátorok Szt. </w:t>
      </w:r>
      <w:proofErr w:type="spellStart"/>
      <w:r>
        <w:rPr>
          <w:sz w:val="20"/>
          <w:szCs w:val="20"/>
        </w:rPr>
        <w:t>Viktori</w:t>
      </w:r>
      <w:proofErr w:type="spellEnd"/>
      <w:r>
        <w:rPr>
          <w:sz w:val="20"/>
          <w:szCs w:val="20"/>
        </w:rPr>
        <w:t xml:space="preserve"> Hugó, Petrus Lombardus, Aquinói Szent Tamás, Karthauzi </w:t>
      </w:r>
      <w:proofErr w:type="spellStart"/>
      <w:r>
        <w:rPr>
          <w:sz w:val="20"/>
          <w:szCs w:val="20"/>
        </w:rPr>
        <w:t>Dionisziosz</w:t>
      </w:r>
      <w:proofErr w:type="spellEnd"/>
      <w:r>
        <w:rPr>
          <w:sz w:val="20"/>
          <w:szCs w:val="20"/>
        </w:rPr>
        <w:t xml:space="preserve"> (+1471).</w:t>
      </w:r>
    </w:p>
    <w:p w:rsidR="00D80FCF" w:rsidRDefault="00D80FCF" w:rsidP="00D80FCF">
      <w:pPr>
        <w:numPr>
          <w:ilvl w:val="0"/>
          <w:numId w:val="18"/>
        </w:numPr>
        <w:spacing w:before="60" w:after="0" w:line="280" w:lineRule="exact"/>
        <w:jc w:val="both"/>
        <w:rPr>
          <w:sz w:val="20"/>
          <w:szCs w:val="20"/>
        </w:rPr>
      </w:pPr>
      <w:r>
        <w:rPr>
          <w:sz w:val="20"/>
          <w:szCs w:val="20"/>
        </w:rPr>
        <w:t xml:space="preserve">A protestáns reformátorok közül Kálvin János Pál levelei kommentárjai között publikálta (Strasbourg 1539). </w:t>
      </w:r>
      <w:proofErr w:type="spellStart"/>
      <w:r>
        <w:rPr>
          <w:sz w:val="20"/>
          <w:szCs w:val="20"/>
        </w:rPr>
        <w:t>Cajetán</w:t>
      </w:r>
      <w:proofErr w:type="spellEnd"/>
      <w:r>
        <w:rPr>
          <w:sz w:val="20"/>
          <w:szCs w:val="20"/>
        </w:rPr>
        <w:t xml:space="preserve"> a leghíresebb 16. századi kommentátor (Thomas de </w:t>
      </w:r>
      <w:proofErr w:type="spellStart"/>
      <w:r>
        <w:rPr>
          <w:sz w:val="20"/>
          <w:szCs w:val="20"/>
        </w:rPr>
        <w:t>Vio</w:t>
      </w:r>
      <w:proofErr w:type="spellEnd"/>
      <w:r>
        <w:rPr>
          <w:sz w:val="20"/>
          <w:szCs w:val="20"/>
        </w:rPr>
        <w:t xml:space="preserve">), aki magyarázatát Rómában adta ki 1529-ben, valamint Cornelius a </w:t>
      </w:r>
      <w:proofErr w:type="spellStart"/>
      <w:r>
        <w:rPr>
          <w:sz w:val="20"/>
          <w:szCs w:val="20"/>
        </w:rPr>
        <w:t>Lapide</w:t>
      </w:r>
      <w:proofErr w:type="spellEnd"/>
      <w:r>
        <w:rPr>
          <w:sz w:val="20"/>
          <w:szCs w:val="20"/>
        </w:rPr>
        <w:t xml:space="preserve"> (Antwerpen 1614). </w:t>
      </w:r>
    </w:p>
    <w:p w:rsidR="00D80FCF" w:rsidRDefault="00D80FCF" w:rsidP="00D80FCF">
      <w:pPr>
        <w:spacing w:before="60" w:line="280" w:lineRule="exact"/>
        <w:rPr>
          <w:sz w:val="20"/>
          <w:szCs w:val="20"/>
        </w:rPr>
      </w:pPr>
    </w:p>
    <w:p w:rsidR="00D80FCF" w:rsidRPr="00507BCC" w:rsidRDefault="00D80FCF" w:rsidP="00D80FCF">
      <w:pPr>
        <w:jc w:val="center"/>
        <w:rPr>
          <w:b/>
          <w:caps/>
        </w:rPr>
      </w:pPr>
      <w:r>
        <w:rPr>
          <w:sz w:val="20"/>
          <w:szCs w:val="20"/>
        </w:rPr>
        <w:br w:type="page"/>
      </w:r>
      <w:r w:rsidRPr="00507BCC">
        <w:rPr>
          <w:b/>
          <w:caps/>
        </w:rPr>
        <w:lastRenderedPageBreak/>
        <w:t>A Filemon levél</w:t>
      </w:r>
    </w:p>
    <w:p w:rsidR="00D80FCF" w:rsidRDefault="00D80FCF" w:rsidP="00D80FCF">
      <w:pPr>
        <w:spacing w:line="260" w:lineRule="exact"/>
        <w:rPr>
          <w:sz w:val="20"/>
          <w:szCs w:val="20"/>
        </w:rPr>
      </w:pPr>
    </w:p>
    <w:p w:rsidR="00D80FCF" w:rsidRPr="00AA70B4" w:rsidRDefault="00D80FCF" w:rsidP="00D80FCF">
      <w:pPr>
        <w:pStyle w:val="Cmsor1"/>
        <w:spacing w:line="260" w:lineRule="exact"/>
        <w:rPr>
          <w:smallCaps/>
          <w:sz w:val="20"/>
          <w:szCs w:val="20"/>
        </w:rPr>
      </w:pPr>
      <w:r w:rsidRPr="00AA70B4">
        <w:rPr>
          <w:smallCaps/>
          <w:sz w:val="20"/>
          <w:szCs w:val="20"/>
        </w:rPr>
        <w:t>Az írás körülményei</w:t>
      </w:r>
    </w:p>
    <w:p w:rsidR="00D80FCF" w:rsidRPr="00AA70B4" w:rsidRDefault="00D80FCF" w:rsidP="00D80FCF">
      <w:pPr>
        <w:spacing w:before="60" w:line="260" w:lineRule="exact"/>
        <w:jc w:val="both"/>
        <w:rPr>
          <w:spacing w:val="-2"/>
          <w:sz w:val="20"/>
          <w:szCs w:val="20"/>
        </w:rPr>
      </w:pPr>
      <w:r w:rsidRPr="00AA70B4">
        <w:rPr>
          <w:spacing w:val="-2"/>
          <w:sz w:val="20"/>
          <w:szCs w:val="20"/>
        </w:rPr>
        <w:t xml:space="preserve">Pál ezt a levelet </w:t>
      </w:r>
      <w:r w:rsidRPr="0022671A">
        <w:rPr>
          <w:spacing w:val="-2"/>
          <w:sz w:val="20"/>
          <w:szCs w:val="20"/>
          <w:shd w:val="clear" w:color="auto" w:fill="FFFFFF"/>
        </w:rPr>
        <w:t>(1.13.33)</w:t>
      </w:r>
      <w:r w:rsidRPr="00AA70B4">
        <w:rPr>
          <w:spacing w:val="-2"/>
          <w:sz w:val="20"/>
          <w:szCs w:val="20"/>
        </w:rPr>
        <w:t xml:space="preserve"> 57/58-ban foglalta írásba Rómában (?). Egyik barátjának, Filemonnak írta, aki valószínűleg </w:t>
      </w:r>
      <w:proofErr w:type="spellStart"/>
      <w:r w:rsidRPr="00AA70B4">
        <w:rPr>
          <w:spacing w:val="-2"/>
          <w:sz w:val="20"/>
          <w:szCs w:val="20"/>
        </w:rPr>
        <w:t>Kolosszében</w:t>
      </w:r>
      <w:proofErr w:type="spellEnd"/>
      <w:r w:rsidRPr="00AA70B4">
        <w:rPr>
          <w:spacing w:val="-2"/>
          <w:sz w:val="20"/>
          <w:szCs w:val="20"/>
        </w:rPr>
        <w:t xml:space="preserve"> élt, egy </w:t>
      </w:r>
      <w:proofErr w:type="spellStart"/>
      <w:r w:rsidRPr="00AA70B4">
        <w:rPr>
          <w:spacing w:val="-2"/>
          <w:sz w:val="20"/>
          <w:szCs w:val="20"/>
        </w:rPr>
        <w:t>Onezimosz</w:t>
      </w:r>
      <w:proofErr w:type="spellEnd"/>
      <w:r w:rsidRPr="00AA70B4">
        <w:rPr>
          <w:spacing w:val="-2"/>
          <w:sz w:val="20"/>
          <w:szCs w:val="20"/>
        </w:rPr>
        <w:t xml:space="preserve"> (hasznos) nevű szökött rabszolgája érdekében, aki Pált segítette, és akivel Pál a fogságában került kapcsolatba, és akit meg is keresztelt.  Pál visszaküldi </w:t>
      </w:r>
      <w:proofErr w:type="spellStart"/>
      <w:r w:rsidRPr="00AA70B4">
        <w:rPr>
          <w:spacing w:val="-2"/>
          <w:sz w:val="20"/>
          <w:szCs w:val="20"/>
        </w:rPr>
        <w:t>Onezimoszt</w:t>
      </w:r>
      <w:proofErr w:type="spellEnd"/>
      <w:r w:rsidRPr="00AA70B4">
        <w:rPr>
          <w:spacing w:val="-2"/>
          <w:sz w:val="20"/>
          <w:szCs w:val="20"/>
        </w:rPr>
        <w:t xml:space="preserve"> jogos gazdájának.</w:t>
      </w:r>
    </w:p>
    <w:p w:rsidR="00D80FCF" w:rsidRPr="00AA70B4" w:rsidRDefault="00D80FCF" w:rsidP="00D80FCF">
      <w:pPr>
        <w:spacing w:line="260" w:lineRule="exact"/>
        <w:jc w:val="both"/>
        <w:rPr>
          <w:spacing w:val="-2"/>
          <w:sz w:val="20"/>
          <w:szCs w:val="20"/>
        </w:rPr>
      </w:pPr>
    </w:p>
    <w:p w:rsidR="00D80FCF" w:rsidRPr="00AA70B4" w:rsidRDefault="00D80FCF" w:rsidP="00D80FCF">
      <w:pPr>
        <w:pStyle w:val="Cmsor1"/>
        <w:spacing w:line="260" w:lineRule="exact"/>
        <w:rPr>
          <w:smallCaps/>
          <w:sz w:val="20"/>
          <w:szCs w:val="20"/>
        </w:rPr>
      </w:pPr>
      <w:r w:rsidRPr="00AA70B4">
        <w:rPr>
          <w:smallCaps/>
          <w:sz w:val="20"/>
          <w:szCs w:val="20"/>
        </w:rPr>
        <w:t>Kiváltó ok és cél</w:t>
      </w:r>
    </w:p>
    <w:p w:rsidR="00D80FCF" w:rsidRDefault="00D80FCF" w:rsidP="00D80FCF">
      <w:pPr>
        <w:spacing w:before="60" w:line="260" w:lineRule="exact"/>
        <w:jc w:val="both"/>
        <w:rPr>
          <w:sz w:val="20"/>
          <w:szCs w:val="20"/>
        </w:rPr>
      </w:pPr>
      <w:r>
        <w:rPr>
          <w:sz w:val="20"/>
          <w:szCs w:val="20"/>
        </w:rPr>
        <w:t xml:space="preserve">Pál elismeri Filemon joghatóságát </w:t>
      </w:r>
      <w:proofErr w:type="spellStart"/>
      <w:r>
        <w:rPr>
          <w:sz w:val="20"/>
          <w:szCs w:val="20"/>
        </w:rPr>
        <w:t>Onezimosz</w:t>
      </w:r>
      <w:proofErr w:type="spellEnd"/>
      <w:r>
        <w:rPr>
          <w:sz w:val="20"/>
          <w:szCs w:val="20"/>
        </w:rPr>
        <w:t xml:space="preserve"> felett, és nem akar apostoli tekintélyével visszaélni (11sköv 16.18). Barátságos fogadtatás kér Filemontól </w:t>
      </w:r>
      <w:proofErr w:type="spellStart"/>
      <w:r>
        <w:rPr>
          <w:sz w:val="20"/>
          <w:szCs w:val="20"/>
        </w:rPr>
        <w:t>Onezimosz</w:t>
      </w:r>
      <w:proofErr w:type="spellEnd"/>
      <w:r>
        <w:rPr>
          <w:sz w:val="20"/>
          <w:szCs w:val="20"/>
        </w:rPr>
        <w:t xml:space="preserve"> számára, aki most már a hitben is társa (10) lett gazdájának, de Filemontól várja a döntést, hogy vajon továbbra is szolgálhat-e neki (8f.13.f.). Senecának az ifjú </w:t>
      </w:r>
      <w:proofErr w:type="spellStart"/>
      <w:r>
        <w:rPr>
          <w:sz w:val="20"/>
          <w:szCs w:val="20"/>
        </w:rPr>
        <w:t>Pliniuszhoz</w:t>
      </w:r>
      <w:proofErr w:type="spellEnd"/>
      <w:r>
        <w:rPr>
          <w:sz w:val="20"/>
          <w:szCs w:val="20"/>
        </w:rPr>
        <w:t xml:space="preserve"> írt levélhez hasonlóan (</w:t>
      </w:r>
      <w:proofErr w:type="spellStart"/>
      <w:r>
        <w:rPr>
          <w:sz w:val="20"/>
          <w:szCs w:val="20"/>
        </w:rPr>
        <w:t>Ep</w:t>
      </w:r>
      <w:proofErr w:type="spellEnd"/>
      <w:r>
        <w:rPr>
          <w:sz w:val="20"/>
          <w:szCs w:val="20"/>
        </w:rPr>
        <w:t xml:space="preserve"> 9,21 és 24) azért könyörög, hogy fogadja vissza </w:t>
      </w:r>
      <w:proofErr w:type="spellStart"/>
      <w:proofErr w:type="gramStart"/>
      <w:r>
        <w:rPr>
          <w:sz w:val="20"/>
          <w:szCs w:val="20"/>
        </w:rPr>
        <w:t>Onezimoszt</w:t>
      </w:r>
      <w:proofErr w:type="spellEnd"/>
      <w:r>
        <w:rPr>
          <w:sz w:val="20"/>
          <w:szCs w:val="20"/>
        </w:rPr>
        <w:t>,  „</w:t>
      </w:r>
      <w:proofErr w:type="gramEnd"/>
      <w:r>
        <w:rPr>
          <w:sz w:val="20"/>
          <w:szCs w:val="20"/>
        </w:rPr>
        <w:t>már nem mint rabszolga, hanem… mint szeretett testvért” (16.v.). Ennek érdekében Pál megígéri, hogy megtéríti a rabszolga által okozott kárt.</w:t>
      </w:r>
    </w:p>
    <w:p w:rsidR="00D80FCF" w:rsidRDefault="00D80FCF" w:rsidP="00D80FCF">
      <w:pPr>
        <w:spacing w:line="260" w:lineRule="exact"/>
        <w:rPr>
          <w:sz w:val="20"/>
          <w:szCs w:val="20"/>
        </w:rPr>
      </w:pPr>
    </w:p>
    <w:p w:rsidR="00D80FCF" w:rsidRPr="00414734" w:rsidRDefault="00D80FCF" w:rsidP="00D80FCF">
      <w:pPr>
        <w:pStyle w:val="Cmsor1"/>
        <w:spacing w:line="260" w:lineRule="exact"/>
        <w:rPr>
          <w:smallCaps/>
          <w:sz w:val="20"/>
          <w:szCs w:val="20"/>
        </w:rPr>
      </w:pPr>
      <w:proofErr w:type="spellStart"/>
      <w:r w:rsidRPr="00414734">
        <w:rPr>
          <w:smallCaps/>
          <w:sz w:val="20"/>
          <w:szCs w:val="20"/>
        </w:rPr>
        <w:t>Onezim</w:t>
      </w:r>
      <w:r>
        <w:rPr>
          <w:smallCaps/>
          <w:sz w:val="20"/>
          <w:szCs w:val="20"/>
        </w:rPr>
        <w:t>o</w:t>
      </w:r>
      <w:r w:rsidRPr="00414734">
        <w:rPr>
          <w:smallCaps/>
          <w:sz w:val="20"/>
          <w:szCs w:val="20"/>
        </w:rPr>
        <w:t>s</w:t>
      </w:r>
      <w:r>
        <w:rPr>
          <w:smallCaps/>
          <w:sz w:val="20"/>
          <w:szCs w:val="20"/>
        </w:rPr>
        <w:t>z</w:t>
      </w:r>
      <w:proofErr w:type="spellEnd"/>
    </w:p>
    <w:p w:rsidR="00D80FCF" w:rsidRDefault="00D80FCF" w:rsidP="00D80FCF">
      <w:pPr>
        <w:spacing w:before="60" w:line="260" w:lineRule="exact"/>
        <w:jc w:val="both"/>
        <w:rPr>
          <w:sz w:val="20"/>
          <w:szCs w:val="20"/>
        </w:rPr>
      </w:pPr>
      <w:r>
        <w:rPr>
          <w:sz w:val="20"/>
          <w:szCs w:val="20"/>
        </w:rPr>
        <w:t xml:space="preserve">Néhányan úgy gondolják, hogy </w:t>
      </w:r>
      <w:proofErr w:type="spellStart"/>
      <w:r>
        <w:rPr>
          <w:sz w:val="20"/>
          <w:szCs w:val="20"/>
        </w:rPr>
        <w:t>Onezimosz</w:t>
      </w:r>
      <w:proofErr w:type="spellEnd"/>
      <w:r>
        <w:rPr>
          <w:sz w:val="20"/>
          <w:szCs w:val="20"/>
        </w:rPr>
        <w:t xml:space="preserve"> </w:t>
      </w:r>
      <w:proofErr w:type="spellStart"/>
      <w:r>
        <w:rPr>
          <w:sz w:val="20"/>
          <w:szCs w:val="20"/>
        </w:rPr>
        <w:t>Archipposz</w:t>
      </w:r>
      <w:proofErr w:type="spellEnd"/>
      <w:r>
        <w:rPr>
          <w:sz w:val="20"/>
          <w:szCs w:val="20"/>
        </w:rPr>
        <w:t xml:space="preserve"> rabszolgája volt, és a </w:t>
      </w:r>
      <w:proofErr w:type="spellStart"/>
      <w:r>
        <w:rPr>
          <w:sz w:val="20"/>
          <w:szCs w:val="20"/>
        </w:rPr>
        <w:t>Kolosszei</w:t>
      </w:r>
      <w:proofErr w:type="spellEnd"/>
      <w:r>
        <w:rPr>
          <w:sz w:val="20"/>
          <w:szCs w:val="20"/>
        </w:rPr>
        <w:t xml:space="preserve"> és a Filemon levél egy időben íródott. Pál Filemon </w:t>
      </w:r>
      <w:proofErr w:type="spellStart"/>
      <w:r>
        <w:rPr>
          <w:sz w:val="20"/>
          <w:szCs w:val="20"/>
        </w:rPr>
        <w:t>Archipposz</w:t>
      </w:r>
      <w:proofErr w:type="spellEnd"/>
      <w:r>
        <w:rPr>
          <w:sz w:val="20"/>
          <w:szCs w:val="20"/>
        </w:rPr>
        <w:t xml:space="preserve"> feletti befolyását is fel akarta használni </w:t>
      </w:r>
      <w:proofErr w:type="spellStart"/>
      <w:r>
        <w:rPr>
          <w:sz w:val="20"/>
          <w:szCs w:val="20"/>
        </w:rPr>
        <w:t>Onezimosz</w:t>
      </w:r>
      <w:proofErr w:type="spellEnd"/>
      <w:r>
        <w:rPr>
          <w:sz w:val="20"/>
          <w:szCs w:val="20"/>
        </w:rPr>
        <w:t xml:space="preserve"> érdekében, aki később </w:t>
      </w:r>
      <w:proofErr w:type="spellStart"/>
      <w:r>
        <w:rPr>
          <w:sz w:val="20"/>
          <w:szCs w:val="20"/>
        </w:rPr>
        <w:t>Efezus</w:t>
      </w:r>
      <w:proofErr w:type="spellEnd"/>
      <w:r>
        <w:rPr>
          <w:sz w:val="20"/>
          <w:szCs w:val="20"/>
        </w:rPr>
        <w:t xml:space="preserve"> püspöke lett (vö. Ignác </w:t>
      </w:r>
      <w:proofErr w:type="spellStart"/>
      <w:r>
        <w:rPr>
          <w:sz w:val="20"/>
          <w:szCs w:val="20"/>
        </w:rPr>
        <w:t>Ef</w:t>
      </w:r>
      <w:proofErr w:type="spellEnd"/>
      <w:r>
        <w:rPr>
          <w:sz w:val="20"/>
          <w:szCs w:val="20"/>
        </w:rPr>
        <w:t xml:space="preserve">. 1,3-6,2) és akinek kiemelkedő szerepe volt abban, hogy később Pál levelei egyetlen gyűjteménnyé álltak össze. </w:t>
      </w:r>
    </w:p>
    <w:p w:rsidR="00D80FCF" w:rsidRDefault="00D80FCF" w:rsidP="00D80FCF">
      <w:pPr>
        <w:spacing w:line="260" w:lineRule="exact"/>
        <w:jc w:val="both"/>
        <w:rPr>
          <w:sz w:val="20"/>
          <w:szCs w:val="20"/>
        </w:rPr>
      </w:pPr>
      <w:r>
        <w:rPr>
          <w:sz w:val="20"/>
          <w:szCs w:val="20"/>
        </w:rPr>
        <w:t xml:space="preserve">J. </w:t>
      </w:r>
      <w:proofErr w:type="spellStart"/>
      <w:r>
        <w:rPr>
          <w:sz w:val="20"/>
          <w:szCs w:val="20"/>
        </w:rPr>
        <w:t>Gnilka</w:t>
      </w:r>
      <w:proofErr w:type="spellEnd"/>
      <w:r>
        <w:rPr>
          <w:sz w:val="20"/>
          <w:szCs w:val="20"/>
        </w:rPr>
        <w:t xml:space="preserve"> nem osztja a Filemon és a </w:t>
      </w:r>
      <w:proofErr w:type="spellStart"/>
      <w:r>
        <w:rPr>
          <w:sz w:val="20"/>
          <w:szCs w:val="20"/>
        </w:rPr>
        <w:t>Kolosszei</w:t>
      </w:r>
      <w:proofErr w:type="spellEnd"/>
      <w:r>
        <w:rPr>
          <w:sz w:val="20"/>
          <w:szCs w:val="20"/>
        </w:rPr>
        <w:t xml:space="preserve"> levél egyidejű keletkezésének elméletét. </w:t>
      </w:r>
    </w:p>
    <w:p w:rsidR="00D80FCF" w:rsidRDefault="00D80FCF" w:rsidP="00D80FCF">
      <w:pPr>
        <w:spacing w:line="260" w:lineRule="exact"/>
        <w:rPr>
          <w:sz w:val="20"/>
          <w:szCs w:val="20"/>
        </w:rPr>
      </w:pPr>
    </w:p>
    <w:p w:rsidR="00D80FCF" w:rsidRPr="00414734" w:rsidRDefault="00D80FCF" w:rsidP="00D80FCF">
      <w:pPr>
        <w:pStyle w:val="Cmsor1"/>
        <w:spacing w:line="260" w:lineRule="exact"/>
        <w:rPr>
          <w:smallCaps/>
          <w:sz w:val="20"/>
          <w:szCs w:val="20"/>
        </w:rPr>
      </w:pPr>
      <w:r w:rsidRPr="00414734">
        <w:rPr>
          <w:smallCaps/>
          <w:sz w:val="20"/>
          <w:szCs w:val="20"/>
        </w:rPr>
        <w:t>A szerkesztés ideje, helye</w:t>
      </w:r>
    </w:p>
    <w:p w:rsidR="00D80FCF" w:rsidRDefault="00D80FCF" w:rsidP="00D80FCF">
      <w:pPr>
        <w:spacing w:before="60" w:line="260" w:lineRule="exact"/>
        <w:jc w:val="both"/>
        <w:rPr>
          <w:sz w:val="20"/>
          <w:szCs w:val="20"/>
        </w:rPr>
      </w:pPr>
      <w:r>
        <w:rPr>
          <w:sz w:val="20"/>
          <w:szCs w:val="20"/>
        </w:rPr>
        <w:t xml:space="preserve">Markiontól kezdve nem kérdéses a Filemon levél hitelessége, annak ellenére, hogy csak egy dolgot tudunk biztosan, hogy Pál fogságból írta, de hogy melyikből, azt nem tudjuk. A hagyományos nézet szerint a római házi őrizetből írta (Kr.u. 61-63), de a távolság miatt néhányan a </w:t>
      </w:r>
      <w:proofErr w:type="spellStart"/>
      <w:r>
        <w:rPr>
          <w:sz w:val="20"/>
          <w:szCs w:val="20"/>
        </w:rPr>
        <w:t>caesareai</w:t>
      </w:r>
      <w:proofErr w:type="spellEnd"/>
      <w:r>
        <w:rPr>
          <w:sz w:val="20"/>
          <w:szCs w:val="20"/>
        </w:rPr>
        <w:t xml:space="preserve"> fogságra gondolnak. A legutóbbi időben az </w:t>
      </w:r>
      <w:proofErr w:type="spellStart"/>
      <w:r>
        <w:rPr>
          <w:sz w:val="20"/>
          <w:szCs w:val="20"/>
        </w:rPr>
        <w:t>efezusi</w:t>
      </w:r>
      <w:proofErr w:type="spellEnd"/>
      <w:r>
        <w:rPr>
          <w:sz w:val="20"/>
          <w:szCs w:val="20"/>
        </w:rPr>
        <w:t xml:space="preserve"> fogság (58-60) valószínűségét többen támogatják; </w:t>
      </w:r>
      <w:proofErr w:type="spellStart"/>
      <w:r>
        <w:rPr>
          <w:sz w:val="20"/>
          <w:szCs w:val="20"/>
        </w:rPr>
        <w:t>Kolossze</w:t>
      </w:r>
      <w:proofErr w:type="spellEnd"/>
      <w:r>
        <w:rPr>
          <w:sz w:val="20"/>
          <w:szCs w:val="20"/>
        </w:rPr>
        <w:t xml:space="preserve"> és </w:t>
      </w:r>
      <w:proofErr w:type="spellStart"/>
      <w:r>
        <w:rPr>
          <w:sz w:val="20"/>
          <w:szCs w:val="20"/>
        </w:rPr>
        <w:t>Efezus</w:t>
      </w:r>
      <w:proofErr w:type="spellEnd"/>
      <w:r>
        <w:rPr>
          <w:sz w:val="20"/>
          <w:szCs w:val="20"/>
        </w:rPr>
        <w:t xml:space="preserve"> távolsága mindössze 300 km, ami Pál jövendő látogatási tervét is jobban valószínűsíti, mint a római kiindulópont.</w:t>
      </w:r>
    </w:p>
    <w:p w:rsidR="00D80FCF" w:rsidRDefault="00D80FCF" w:rsidP="00D80FCF">
      <w:pPr>
        <w:spacing w:line="260" w:lineRule="exact"/>
        <w:rPr>
          <w:sz w:val="20"/>
          <w:szCs w:val="20"/>
        </w:rPr>
      </w:pPr>
    </w:p>
    <w:p w:rsidR="00D80FCF" w:rsidRPr="00C406FD" w:rsidRDefault="00D80FCF" w:rsidP="00D80FCF">
      <w:pPr>
        <w:pStyle w:val="Cmsor1"/>
        <w:spacing w:line="260" w:lineRule="exact"/>
        <w:rPr>
          <w:smallCaps/>
          <w:sz w:val="20"/>
          <w:szCs w:val="20"/>
        </w:rPr>
      </w:pPr>
      <w:r w:rsidRPr="00C406FD">
        <w:rPr>
          <w:smallCaps/>
          <w:sz w:val="20"/>
          <w:szCs w:val="20"/>
        </w:rPr>
        <w:t>Teológiai sajátosságok</w:t>
      </w:r>
    </w:p>
    <w:p w:rsidR="00D80FCF" w:rsidRDefault="00D80FCF" w:rsidP="00D80FCF">
      <w:pPr>
        <w:spacing w:before="60" w:line="260" w:lineRule="exact"/>
        <w:jc w:val="both"/>
        <w:rPr>
          <w:sz w:val="20"/>
          <w:szCs w:val="20"/>
        </w:rPr>
      </w:pPr>
      <w:r>
        <w:rPr>
          <w:sz w:val="20"/>
          <w:szCs w:val="20"/>
        </w:rPr>
        <w:t xml:space="preserve">A Filemon a legrövidebb páli levél, amelynek stílusa igen közel áll a magánlevélhez – úgy tűnik használta a 1Kor 7,20 </w:t>
      </w:r>
      <w:proofErr w:type="spellStart"/>
      <w:r>
        <w:rPr>
          <w:sz w:val="20"/>
          <w:szCs w:val="20"/>
        </w:rPr>
        <w:t>sköv</w:t>
      </w:r>
      <w:proofErr w:type="spellEnd"/>
      <w:r>
        <w:rPr>
          <w:sz w:val="20"/>
          <w:szCs w:val="20"/>
        </w:rPr>
        <w:t>., amely szerint a hit</w:t>
      </w:r>
      <w:r>
        <w:rPr>
          <w:sz w:val="20"/>
          <w:szCs w:val="20"/>
        </w:rPr>
        <w:t>,</w:t>
      </w:r>
      <w:r>
        <w:rPr>
          <w:sz w:val="20"/>
          <w:szCs w:val="20"/>
        </w:rPr>
        <w:t xml:space="preserve"> túlmutat minden korláton (a rabszolga, mint testvér) de a közeli világvég- várás miatt hiányzik a rabszolgaság intézményének felszámolási igénye.</w:t>
      </w:r>
    </w:p>
    <w:p w:rsidR="00D80FCF" w:rsidRDefault="00D80FCF" w:rsidP="00D80FCF">
      <w:pPr>
        <w:spacing w:line="260" w:lineRule="exact"/>
        <w:rPr>
          <w:sz w:val="20"/>
          <w:szCs w:val="20"/>
        </w:rPr>
      </w:pPr>
    </w:p>
    <w:p w:rsidR="00D80FCF" w:rsidRPr="001F654E" w:rsidRDefault="00D80FCF" w:rsidP="00D80FCF">
      <w:pPr>
        <w:pStyle w:val="Cmsor1"/>
        <w:spacing w:line="260" w:lineRule="exact"/>
        <w:rPr>
          <w:smallCaps/>
          <w:sz w:val="20"/>
          <w:szCs w:val="20"/>
        </w:rPr>
      </w:pPr>
      <w:r w:rsidRPr="001F654E">
        <w:rPr>
          <w:smallCaps/>
          <w:sz w:val="20"/>
          <w:szCs w:val="20"/>
        </w:rPr>
        <w:t>Jelentősége</w:t>
      </w:r>
    </w:p>
    <w:p w:rsidR="00D80FCF" w:rsidRDefault="00D80FCF" w:rsidP="00D80FCF">
      <w:pPr>
        <w:spacing w:before="60" w:line="260" w:lineRule="exact"/>
        <w:jc w:val="both"/>
        <w:rPr>
          <w:sz w:val="20"/>
          <w:szCs w:val="20"/>
        </w:rPr>
      </w:pPr>
      <w:r>
        <w:rPr>
          <w:sz w:val="20"/>
          <w:szCs w:val="20"/>
        </w:rPr>
        <w:t xml:space="preserve">Arra kell magyarázatot adni, hogy egy magánlevél miért került bele Pál leveleinek gyűjteményébe. (vö., </w:t>
      </w:r>
      <w:proofErr w:type="spellStart"/>
      <w:r>
        <w:rPr>
          <w:sz w:val="20"/>
          <w:szCs w:val="20"/>
        </w:rPr>
        <w:t>Jerom</w:t>
      </w:r>
      <w:proofErr w:type="spellEnd"/>
      <w:r>
        <w:rPr>
          <w:sz w:val="20"/>
          <w:szCs w:val="20"/>
        </w:rPr>
        <w:t xml:space="preserve"> In </w:t>
      </w:r>
      <w:proofErr w:type="spellStart"/>
      <w:r>
        <w:rPr>
          <w:sz w:val="20"/>
          <w:szCs w:val="20"/>
        </w:rPr>
        <w:t>Ep</w:t>
      </w:r>
      <w:proofErr w:type="spellEnd"/>
      <w:r>
        <w:rPr>
          <w:sz w:val="20"/>
          <w:szCs w:val="20"/>
        </w:rPr>
        <w:t xml:space="preserve">. Ad </w:t>
      </w:r>
      <w:proofErr w:type="spellStart"/>
      <w:r>
        <w:rPr>
          <w:sz w:val="20"/>
          <w:szCs w:val="20"/>
        </w:rPr>
        <w:t>Philem</w:t>
      </w:r>
      <w:proofErr w:type="spellEnd"/>
      <w:r>
        <w:rPr>
          <w:sz w:val="20"/>
          <w:szCs w:val="20"/>
        </w:rPr>
        <w:t xml:space="preserve">, </w:t>
      </w:r>
      <w:proofErr w:type="spellStart"/>
      <w:r>
        <w:rPr>
          <w:sz w:val="20"/>
          <w:szCs w:val="20"/>
        </w:rPr>
        <w:t>prol</w:t>
      </w:r>
      <w:proofErr w:type="spellEnd"/>
      <w:r>
        <w:rPr>
          <w:sz w:val="20"/>
          <w:szCs w:val="20"/>
        </w:rPr>
        <w:t xml:space="preserve"> PL. 26.k. 637). A logikus válasz az, hogy a levél nem csak Filemonnak szólt, hanem a családegyházaknak is, a probléma általánosságára való tekintettel. A levelet a rabszolgaság kérdésében állásfoglalásnak tekintik Pál részéről, amely irányadó volt az egyház számára. Pál ugyan értelmetlennek tartja a rabszolgaság intézményét, de nem akar társadalmi méretű forradalmi változást követelni, hanem a változtatást az érdekeltekre bízza. Az átalakulást nem külső kényszerrel, hanem belső motívumok alapján szeretné elérni. (1Kor 7,22 </w:t>
      </w:r>
      <w:proofErr w:type="spellStart"/>
      <w:r>
        <w:rPr>
          <w:sz w:val="20"/>
          <w:szCs w:val="20"/>
        </w:rPr>
        <w:t>Gal</w:t>
      </w:r>
      <w:proofErr w:type="spellEnd"/>
      <w:r>
        <w:rPr>
          <w:sz w:val="20"/>
          <w:szCs w:val="20"/>
        </w:rPr>
        <w:t xml:space="preserve"> 3,27-28).</w:t>
      </w:r>
    </w:p>
    <w:p w:rsidR="00D80FCF" w:rsidRDefault="00D80FCF" w:rsidP="00D80FCF">
      <w:pPr>
        <w:spacing w:line="260" w:lineRule="exact"/>
        <w:rPr>
          <w:sz w:val="20"/>
          <w:szCs w:val="20"/>
        </w:rPr>
      </w:pPr>
    </w:p>
    <w:p w:rsidR="00D80FCF" w:rsidRPr="001F654E" w:rsidRDefault="00D80FCF" w:rsidP="00D80FCF">
      <w:pPr>
        <w:pStyle w:val="Cmsor1"/>
        <w:spacing w:line="260" w:lineRule="exact"/>
        <w:rPr>
          <w:smallCaps/>
          <w:sz w:val="20"/>
          <w:szCs w:val="20"/>
        </w:rPr>
      </w:pPr>
      <w:r w:rsidRPr="001F654E">
        <w:rPr>
          <w:smallCaps/>
          <w:sz w:val="20"/>
          <w:szCs w:val="20"/>
        </w:rPr>
        <w:lastRenderedPageBreak/>
        <w:t>Használata</w:t>
      </w:r>
    </w:p>
    <w:p w:rsidR="00D80FCF" w:rsidRDefault="00D80FCF" w:rsidP="00D80FCF">
      <w:pPr>
        <w:spacing w:before="60" w:line="260" w:lineRule="exact"/>
        <w:jc w:val="both"/>
        <w:rPr>
          <w:sz w:val="20"/>
          <w:szCs w:val="20"/>
        </w:rPr>
      </w:pPr>
      <w:r>
        <w:rPr>
          <w:sz w:val="20"/>
          <w:szCs w:val="20"/>
        </w:rPr>
        <w:t xml:space="preserve">A szökött rabszolga elméletet </w:t>
      </w:r>
      <w:proofErr w:type="spellStart"/>
      <w:r>
        <w:rPr>
          <w:sz w:val="20"/>
          <w:szCs w:val="20"/>
        </w:rPr>
        <w:t>Krizosztomosz</w:t>
      </w:r>
      <w:proofErr w:type="spellEnd"/>
      <w:r>
        <w:rPr>
          <w:sz w:val="20"/>
          <w:szCs w:val="20"/>
        </w:rPr>
        <w:t xml:space="preserve"> erősítette kommentárjában - előtte, amikor a keresztények maguk is elnyomottak voltak, nem volt elképzelhető ilyen teória. Az elméletet, miszerint a tulajdonos dönt, hogy felszabadítja-e a szökött rabszolgát, és hogy mindenképpen vissza kell küldeni a tulajdonosnak, sajnos egészen a 19. századig alkalmazták az USA-ban. Ez az </w:t>
      </w:r>
      <w:proofErr w:type="spellStart"/>
      <w:r>
        <w:rPr>
          <w:sz w:val="20"/>
          <w:szCs w:val="20"/>
        </w:rPr>
        <w:t>exegetikai</w:t>
      </w:r>
      <w:proofErr w:type="spellEnd"/>
      <w:r>
        <w:rPr>
          <w:sz w:val="20"/>
          <w:szCs w:val="20"/>
        </w:rPr>
        <w:t xml:space="preserve"> elképzelés nagyban visszatartotta az egyházat, hogy támogassa a rabszolga-felszabadítás mozgalmát, még akkor is, ha nem helyeselte. A változást a 21. f. előtérbe kerülése - „te többet is megteszel annál, mint ami mondok” - jelentette. De az előző interpretáció nagyban hozzájárult ahhoz, hogy a rabszolgaság intézménye hosszan fennmaradt a keresztény társadalmakban is. Talán elfeledték, hogy Pál keresztény módon szerette volna megoldani ezt a problémát és nem forradalmi úton.</w:t>
      </w:r>
    </w:p>
    <w:p w:rsidR="00D80FCF" w:rsidRDefault="00D80FCF" w:rsidP="00D80FCF">
      <w:pPr>
        <w:rPr>
          <w:sz w:val="20"/>
          <w:szCs w:val="20"/>
        </w:rPr>
      </w:pPr>
    </w:p>
    <w:p w:rsidR="00D80FCF" w:rsidRPr="00507BCC" w:rsidRDefault="00D80FCF" w:rsidP="00D80FCF">
      <w:pPr>
        <w:spacing w:before="60"/>
        <w:jc w:val="center"/>
        <w:rPr>
          <w:b/>
          <w:caps/>
        </w:rPr>
      </w:pPr>
      <w:r>
        <w:rPr>
          <w:sz w:val="20"/>
          <w:szCs w:val="20"/>
        </w:rPr>
        <w:br w:type="page"/>
      </w:r>
      <w:r w:rsidRPr="00507BCC">
        <w:rPr>
          <w:b/>
          <w:caps/>
        </w:rPr>
        <w:lastRenderedPageBreak/>
        <w:t>A Kolosszei levél</w:t>
      </w:r>
    </w:p>
    <w:p w:rsidR="00D80FCF" w:rsidRPr="00650B86" w:rsidRDefault="00D80FCF" w:rsidP="00D80FCF">
      <w:pPr>
        <w:pStyle w:val="Cmsor1"/>
        <w:spacing w:line="260" w:lineRule="exact"/>
        <w:jc w:val="both"/>
        <w:rPr>
          <w:smallCaps/>
          <w:sz w:val="20"/>
          <w:szCs w:val="20"/>
        </w:rPr>
      </w:pPr>
      <w:proofErr w:type="spellStart"/>
      <w:r w:rsidRPr="00650B86">
        <w:rPr>
          <w:smallCaps/>
          <w:sz w:val="20"/>
          <w:szCs w:val="20"/>
        </w:rPr>
        <w:t>Kolossze</w:t>
      </w:r>
      <w:proofErr w:type="spellEnd"/>
    </w:p>
    <w:p w:rsidR="00D80FCF" w:rsidRDefault="00D80FCF" w:rsidP="00D80FCF">
      <w:pPr>
        <w:spacing w:before="60" w:line="260" w:lineRule="exact"/>
        <w:jc w:val="both"/>
        <w:rPr>
          <w:sz w:val="20"/>
          <w:szCs w:val="20"/>
        </w:rPr>
      </w:pPr>
      <w:r>
        <w:rPr>
          <w:sz w:val="20"/>
          <w:szCs w:val="20"/>
        </w:rPr>
        <w:t xml:space="preserve">A </w:t>
      </w:r>
      <w:proofErr w:type="spellStart"/>
      <w:r>
        <w:rPr>
          <w:sz w:val="20"/>
          <w:szCs w:val="20"/>
        </w:rPr>
        <w:t>Lükosz</w:t>
      </w:r>
      <w:proofErr w:type="spellEnd"/>
      <w:r>
        <w:rPr>
          <w:sz w:val="20"/>
          <w:szCs w:val="20"/>
        </w:rPr>
        <w:t xml:space="preserve"> folyó melletti dél-frígiai városról többen is megemlékeznek az ókorban (Hérodotosz </w:t>
      </w:r>
      <w:proofErr w:type="spellStart"/>
      <w:r>
        <w:rPr>
          <w:sz w:val="20"/>
          <w:szCs w:val="20"/>
        </w:rPr>
        <w:t>Hist</w:t>
      </w:r>
      <w:proofErr w:type="spellEnd"/>
      <w:r>
        <w:rPr>
          <w:sz w:val="20"/>
          <w:szCs w:val="20"/>
        </w:rPr>
        <w:t xml:space="preserve">, 7,30.1; Xenophón: </w:t>
      </w:r>
      <w:proofErr w:type="spellStart"/>
      <w:r>
        <w:rPr>
          <w:sz w:val="20"/>
          <w:szCs w:val="20"/>
        </w:rPr>
        <w:t>Anab</w:t>
      </w:r>
      <w:proofErr w:type="spellEnd"/>
      <w:r>
        <w:rPr>
          <w:sz w:val="20"/>
          <w:szCs w:val="20"/>
        </w:rPr>
        <w:t xml:space="preserve">. 1.2.6.) Gyapjúipara és jellemző sötétvörös (másutt fekete) </w:t>
      </w:r>
      <w:proofErr w:type="spellStart"/>
      <w:r>
        <w:rPr>
          <w:sz w:val="20"/>
          <w:szCs w:val="20"/>
        </w:rPr>
        <w:t>gyapjúfestéke</w:t>
      </w:r>
      <w:proofErr w:type="spellEnd"/>
      <w:r>
        <w:rPr>
          <w:sz w:val="20"/>
          <w:szCs w:val="20"/>
        </w:rPr>
        <w:t xml:space="preserve"> (colossinus) közismert volt (</w:t>
      </w:r>
      <w:proofErr w:type="spellStart"/>
      <w:r>
        <w:rPr>
          <w:sz w:val="20"/>
          <w:szCs w:val="20"/>
        </w:rPr>
        <w:t>Strabón</w:t>
      </w:r>
      <w:proofErr w:type="spellEnd"/>
      <w:r>
        <w:rPr>
          <w:sz w:val="20"/>
          <w:szCs w:val="20"/>
        </w:rPr>
        <w:t xml:space="preserve"> </w:t>
      </w:r>
      <w:proofErr w:type="spellStart"/>
      <w:r>
        <w:rPr>
          <w:sz w:val="20"/>
          <w:szCs w:val="20"/>
        </w:rPr>
        <w:t>Geogr</w:t>
      </w:r>
      <w:proofErr w:type="spellEnd"/>
      <w:r>
        <w:rPr>
          <w:sz w:val="20"/>
          <w:szCs w:val="20"/>
        </w:rPr>
        <w:t xml:space="preserve">. 12,8,16; id. Plinius </w:t>
      </w:r>
      <w:proofErr w:type="spellStart"/>
      <w:r>
        <w:rPr>
          <w:sz w:val="20"/>
          <w:szCs w:val="20"/>
        </w:rPr>
        <w:t>Hist</w:t>
      </w:r>
      <w:proofErr w:type="spellEnd"/>
      <w:r>
        <w:rPr>
          <w:sz w:val="20"/>
          <w:szCs w:val="20"/>
        </w:rPr>
        <w:t xml:space="preserve">. </w:t>
      </w:r>
      <w:proofErr w:type="spellStart"/>
      <w:r>
        <w:rPr>
          <w:sz w:val="20"/>
          <w:szCs w:val="20"/>
        </w:rPr>
        <w:t>Nat</w:t>
      </w:r>
      <w:proofErr w:type="spellEnd"/>
      <w:r>
        <w:rPr>
          <w:sz w:val="20"/>
          <w:szCs w:val="20"/>
        </w:rPr>
        <w:t xml:space="preserve"> 21,51).</w:t>
      </w:r>
    </w:p>
    <w:p w:rsidR="00D80FCF" w:rsidRDefault="00D80FCF" w:rsidP="00D80FCF">
      <w:pPr>
        <w:spacing w:line="260" w:lineRule="exact"/>
        <w:jc w:val="both"/>
        <w:rPr>
          <w:sz w:val="20"/>
          <w:szCs w:val="20"/>
        </w:rPr>
      </w:pPr>
      <w:r>
        <w:rPr>
          <w:sz w:val="20"/>
          <w:szCs w:val="20"/>
        </w:rPr>
        <w:t xml:space="preserve">Romjait 1835-ben fedezték fel, de az alaprajzát nem tárták fel. A keresztény kor kezdetére hírét elhomályosította a szomszédos </w:t>
      </w:r>
      <w:proofErr w:type="spellStart"/>
      <w:r>
        <w:rPr>
          <w:sz w:val="20"/>
          <w:szCs w:val="20"/>
        </w:rPr>
        <w:t>Laodícea</w:t>
      </w:r>
      <w:proofErr w:type="spellEnd"/>
      <w:r>
        <w:rPr>
          <w:sz w:val="20"/>
          <w:szCs w:val="20"/>
        </w:rPr>
        <w:t xml:space="preserve">, részben azért, mert 60/61-ben földrengés pusztította el. A helyreállítás mértékéről nincs információnk, ellentétben </w:t>
      </w:r>
      <w:proofErr w:type="spellStart"/>
      <w:r>
        <w:rPr>
          <w:sz w:val="20"/>
          <w:szCs w:val="20"/>
        </w:rPr>
        <w:t>Laodícea</w:t>
      </w:r>
      <w:proofErr w:type="spellEnd"/>
      <w:r>
        <w:rPr>
          <w:sz w:val="20"/>
          <w:szCs w:val="20"/>
        </w:rPr>
        <w:t xml:space="preserve"> helyreállításával (Tacitus Ann., 14,27,1 </w:t>
      </w:r>
      <w:proofErr w:type="spellStart"/>
      <w:r>
        <w:rPr>
          <w:sz w:val="20"/>
          <w:szCs w:val="20"/>
        </w:rPr>
        <w:t>Sib.Or</w:t>
      </w:r>
      <w:proofErr w:type="spellEnd"/>
      <w:r>
        <w:rPr>
          <w:sz w:val="20"/>
          <w:szCs w:val="20"/>
        </w:rPr>
        <w:t xml:space="preserve">. 4,101-102; vö. 3,471; 5,318). Lakói </w:t>
      </w:r>
      <w:proofErr w:type="spellStart"/>
      <w:r>
        <w:rPr>
          <w:sz w:val="20"/>
          <w:szCs w:val="20"/>
        </w:rPr>
        <w:t>frígiaiak</w:t>
      </w:r>
      <w:proofErr w:type="spellEnd"/>
      <w:r>
        <w:rPr>
          <w:sz w:val="20"/>
          <w:szCs w:val="20"/>
        </w:rPr>
        <w:t xml:space="preserve"> voltak, valamint görögök, de jókora zsidó közössége is volt – összesen mintegy 10.000 lakos (Ciceró: Pro </w:t>
      </w:r>
      <w:proofErr w:type="spellStart"/>
      <w:r>
        <w:rPr>
          <w:sz w:val="20"/>
          <w:szCs w:val="20"/>
        </w:rPr>
        <w:t>Flacco</w:t>
      </w:r>
      <w:proofErr w:type="spellEnd"/>
      <w:r>
        <w:rPr>
          <w:sz w:val="20"/>
          <w:szCs w:val="20"/>
        </w:rPr>
        <w:t xml:space="preserve"> 28; JF. </w:t>
      </w:r>
      <w:proofErr w:type="spellStart"/>
      <w:r>
        <w:rPr>
          <w:sz w:val="20"/>
          <w:szCs w:val="20"/>
        </w:rPr>
        <w:t>Ant</w:t>
      </w:r>
      <w:proofErr w:type="spellEnd"/>
      <w:r>
        <w:rPr>
          <w:sz w:val="20"/>
          <w:szCs w:val="20"/>
        </w:rPr>
        <w:t>. XII.3.4. § 149-150).</w:t>
      </w:r>
    </w:p>
    <w:p w:rsidR="00D80FCF" w:rsidRDefault="00D80FCF" w:rsidP="00D80FCF">
      <w:pPr>
        <w:spacing w:line="260" w:lineRule="exact"/>
        <w:jc w:val="both"/>
        <w:rPr>
          <w:sz w:val="20"/>
          <w:szCs w:val="20"/>
        </w:rPr>
      </w:pPr>
      <w:r>
        <w:rPr>
          <w:sz w:val="20"/>
          <w:szCs w:val="20"/>
        </w:rPr>
        <w:t xml:space="preserve">A keresztény közösségben - melyet egy őslakos </w:t>
      </w:r>
      <w:proofErr w:type="spellStart"/>
      <w:r>
        <w:rPr>
          <w:sz w:val="20"/>
          <w:szCs w:val="20"/>
        </w:rPr>
        <w:t>vlsz</w:t>
      </w:r>
      <w:proofErr w:type="spellEnd"/>
      <w:r>
        <w:rPr>
          <w:sz w:val="20"/>
          <w:szCs w:val="20"/>
        </w:rPr>
        <w:t xml:space="preserve">. </w:t>
      </w:r>
      <w:proofErr w:type="spellStart"/>
      <w:r>
        <w:rPr>
          <w:sz w:val="20"/>
          <w:szCs w:val="20"/>
        </w:rPr>
        <w:t>Epafrász</w:t>
      </w:r>
      <w:proofErr w:type="spellEnd"/>
      <w:r>
        <w:rPr>
          <w:sz w:val="20"/>
          <w:szCs w:val="20"/>
        </w:rPr>
        <w:t xml:space="preserve"> alapított (1,7; 4,12) - a pogányok túlsúlya jellemző (1,21.27; 2,13</w:t>
      </w:r>
      <w:proofErr w:type="gramStart"/>
      <w:r>
        <w:rPr>
          <w:sz w:val="20"/>
          <w:szCs w:val="20"/>
        </w:rPr>
        <w:t>),.</w:t>
      </w:r>
      <w:proofErr w:type="gramEnd"/>
      <w:r>
        <w:rPr>
          <w:sz w:val="20"/>
          <w:szCs w:val="20"/>
        </w:rPr>
        <w:t xml:space="preserve"> Jó tudni, hogy </w:t>
      </w:r>
      <w:proofErr w:type="spellStart"/>
      <w:r>
        <w:rPr>
          <w:sz w:val="20"/>
          <w:szCs w:val="20"/>
        </w:rPr>
        <w:t>Onezimosz</w:t>
      </w:r>
      <w:proofErr w:type="spellEnd"/>
      <w:r>
        <w:rPr>
          <w:sz w:val="20"/>
          <w:szCs w:val="20"/>
        </w:rPr>
        <w:t xml:space="preserve"> és gazdája, Filemon is </w:t>
      </w:r>
      <w:proofErr w:type="spellStart"/>
      <w:r>
        <w:rPr>
          <w:sz w:val="20"/>
          <w:szCs w:val="20"/>
        </w:rPr>
        <w:t>kolosszei</w:t>
      </w:r>
      <w:proofErr w:type="spellEnd"/>
      <w:r>
        <w:rPr>
          <w:sz w:val="20"/>
          <w:szCs w:val="20"/>
        </w:rPr>
        <w:t xml:space="preserve"> volt.</w:t>
      </w:r>
    </w:p>
    <w:p w:rsidR="00D80FCF" w:rsidRDefault="00D80FCF" w:rsidP="00D80FCF">
      <w:pPr>
        <w:spacing w:line="260" w:lineRule="exact"/>
        <w:rPr>
          <w:b/>
          <w:bCs/>
          <w:sz w:val="20"/>
          <w:szCs w:val="20"/>
        </w:rPr>
      </w:pPr>
    </w:p>
    <w:p w:rsidR="00D80FCF" w:rsidRPr="000E7546" w:rsidRDefault="00D80FCF" w:rsidP="00D80FCF">
      <w:pPr>
        <w:spacing w:line="260" w:lineRule="exact"/>
        <w:rPr>
          <w:b/>
          <w:bCs/>
          <w:smallCaps/>
          <w:sz w:val="20"/>
          <w:szCs w:val="20"/>
        </w:rPr>
      </w:pPr>
      <w:r w:rsidRPr="000E7546">
        <w:rPr>
          <w:b/>
          <w:bCs/>
          <w:smallCaps/>
          <w:sz w:val="20"/>
          <w:szCs w:val="20"/>
        </w:rPr>
        <w:t>Hitelessége</w:t>
      </w:r>
    </w:p>
    <w:p w:rsidR="00D80FCF" w:rsidRDefault="00D80FCF" w:rsidP="00D80FCF">
      <w:pPr>
        <w:spacing w:before="60" w:line="260" w:lineRule="exact"/>
        <w:jc w:val="both"/>
        <w:rPr>
          <w:sz w:val="20"/>
          <w:szCs w:val="20"/>
        </w:rPr>
      </w:pPr>
      <w:r>
        <w:rPr>
          <w:sz w:val="20"/>
          <w:szCs w:val="20"/>
        </w:rPr>
        <w:t>A levél maga is tanúskodik hitelességéről (l,1.23; 4,18), a 2.</w:t>
      </w:r>
      <w:r>
        <w:rPr>
          <w:sz w:val="20"/>
          <w:szCs w:val="20"/>
        </w:rPr>
        <w:t xml:space="preserve"> </w:t>
      </w:r>
      <w:r>
        <w:rPr>
          <w:sz w:val="20"/>
          <w:szCs w:val="20"/>
        </w:rPr>
        <w:t xml:space="preserve">századtól az </w:t>
      </w:r>
      <w:proofErr w:type="spellStart"/>
      <w:proofErr w:type="gramStart"/>
      <w:r w:rsidRPr="0022671A">
        <w:rPr>
          <w:sz w:val="20"/>
          <w:szCs w:val="20"/>
          <w:shd w:val="clear" w:color="auto" w:fill="FFFFFF"/>
        </w:rPr>
        <w:t>anti-</w:t>
      </w:r>
      <w:r>
        <w:rPr>
          <w:sz w:val="20"/>
          <w:szCs w:val="20"/>
        </w:rPr>
        <w:t>markionita</w:t>
      </w:r>
      <w:proofErr w:type="spellEnd"/>
      <w:proofErr w:type="gramEnd"/>
      <w:r>
        <w:rPr>
          <w:sz w:val="20"/>
          <w:szCs w:val="20"/>
        </w:rPr>
        <w:t xml:space="preserve"> kánon, valamint </w:t>
      </w:r>
      <w:proofErr w:type="spellStart"/>
      <w:r>
        <w:rPr>
          <w:sz w:val="20"/>
          <w:szCs w:val="20"/>
        </w:rPr>
        <w:t>Ireneus</w:t>
      </w:r>
      <w:proofErr w:type="spellEnd"/>
      <w:r>
        <w:rPr>
          <w:sz w:val="20"/>
          <w:szCs w:val="20"/>
        </w:rPr>
        <w:t xml:space="preserve"> (</w:t>
      </w:r>
      <w:proofErr w:type="spellStart"/>
      <w:r>
        <w:rPr>
          <w:sz w:val="20"/>
          <w:szCs w:val="20"/>
        </w:rPr>
        <w:t>Adv</w:t>
      </w:r>
      <w:proofErr w:type="spellEnd"/>
      <w:r>
        <w:rPr>
          <w:sz w:val="20"/>
          <w:szCs w:val="20"/>
        </w:rPr>
        <w:t xml:space="preserve">. </w:t>
      </w:r>
      <w:proofErr w:type="spellStart"/>
      <w:r>
        <w:rPr>
          <w:sz w:val="20"/>
          <w:szCs w:val="20"/>
        </w:rPr>
        <w:t>Haer</w:t>
      </w:r>
      <w:proofErr w:type="spellEnd"/>
      <w:r>
        <w:rPr>
          <w:sz w:val="20"/>
          <w:szCs w:val="20"/>
        </w:rPr>
        <w:t xml:space="preserve">. 3,14,1), és a Muratori kánon is Pálnak tulajdonítja. </w:t>
      </w:r>
    </w:p>
    <w:p w:rsidR="00D80FCF" w:rsidRDefault="00D80FCF" w:rsidP="00D80FCF">
      <w:pPr>
        <w:spacing w:before="60" w:line="260" w:lineRule="exact"/>
        <w:jc w:val="both"/>
        <w:rPr>
          <w:sz w:val="20"/>
          <w:szCs w:val="20"/>
        </w:rPr>
      </w:pPr>
      <w:r>
        <w:rPr>
          <w:sz w:val="20"/>
          <w:szCs w:val="20"/>
        </w:rPr>
        <w:t xml:space="preserve">Hitelességét 1838-ban E.T. </w:t>
      </w:r>
      <w:proofErr w:type="spellStart"/>
      <w:r>
        <w:rPr>
          <w:sz w:val="20"/>
          <w:szCs w:val="20"/>
        </w:rPr>
        <w:t>Mayerhoff</w:t>
      </w:r>
      <w:proofErr w:type="spellEnd"/>
      <w:r>
        <w:rPr>
          <w:sz w:val="20"/>
          <w:szCs w:val="20"/>
        </w:rPr>
        <w:t xml:space="preserve"> kezdte tagadni 34 hapax legomenon, valamint a többi hiteles páli levéltől eltérő stílusa miatt.</w:t>
      </w:r>
    </w:p>
    <w:p w:rsidR="00D80FCF" w:rsidRDefault="00D80FCF" w:rsidP="00D80FCF">
      <w:pPr>
        <w:spacing w:before="60" w:line="260" w:lineRule="exact"/>
        <w:jc w:val="both"/>
        <w:rPr>
          <w:sz w:val="20"/>
          <w:szCs w:val="20"/>
        </w:rPr>
      </w:pPr>
      <w:r>
        <w:rPr>
          <w:sz w:val="20"/>
          <w:szCs w:val="20"/>
        </w:rPr>
        <w:t>Nem páli stílusjegyek: liturgikus himnuszok, gyakori szinonimák (1,9.11.22.23.26; 2,7 3,8.16 4,12) alárendelő birtokos szerkezetek (1,5.12.13.20.14.27; 2,2.11.12) „</w:t>
      </w:r>
      <w:proofErr w:type="spellStart"/>
      <w:r>
        <w:rPr>
          <w:sz w:val="20"/>
          <w:szCs w:val="20"/>
        </w:rPr>
        <w:t>en</w:t>
      </w:r>
      <w:proofErr w:type="spellEnd"/>
      <w:r>
        <w:rPr>
          <w:sz w:val="20"/>
          <w:szCs w:val="20"/>
        </w:rPr>
        <w:t xml:space="preserve">” prepozíciós főnevek (1,6.8.12.19). </w:t>
      </w:r>
    </w:p>
    <w:p w:rsidR="00D80FCF" w:rsidRDefault="00D80FCF" w:rsidP="00D80FCF">
      <w:pPr>
        <w:spacing w:before="60" w:line="260" w:lineRule="exact"/>
        <w:jc w:val="both"/>
        <w:rPr>
          <w:sz w:val="20"/>
          <w:szCs w:val="20"/>
        </w:rPr>
      </w:pPr>
      <w:proofErr w:type="spellStart"/>
      <w:r>
        <w:rPr>
          <w:sz w:val="20"/>
          <w:szCs w:val="20"/>
        </w:rPr>
        <w:t>Krisztológiája</w:t>
      </w:r>
      <w:proofErr w:type="spellEnd"/>
      <w:r>
        <w:rPr>
          <w:sz w:val="20"/>
          <w:szCs w:val="20"/>
        </w:rPr>
        <w:t xml:space="preserve"> (vö.: himnusz 1,15-20) – Krisztus láthatatlan Isten képmása, minden teremtény elsőszülöttje, előbb van mindenkinél, általa lett minden.</w:t>
      </w:r>
    </w:p>
    <w:p w:rsidR="00D80FCF" w:rsidRDefault="00D80FCF" w:rsidP="00D80FCF">
      <w:pPr>
        <w:spacing w:before="60" w:line="260" w:lineRule="exact"/>
        <w:jc w:val="both"/>
        <w:rPr>
          <w:sz w:val="20"/>
          <w:szCs w:val="20"/>
        </w:rPr>
      </w:pPr>
      <w:r>
        <w:rPr>
          <w:sz w:val="20"/>
          <w:szCs w:val="20"/>
        </w:rPr>
        <w:t xml:space="preserve">A levélre csökkenő </w:t>
      </w:r>
      <w:proofErr w:type="spellStart"/>
      <w:r>
        <w:rPr>
          <w:sz w:val="20"/>
          <w:szCs w:val="20"/>
        </w:rPr>
        <w:t>eszkatologikus</w:t>
      </w:r>
      <w:proofErr w:type="spellEnd"/>
      <w:r>
        <w:rPr>
          <w:sz w:val="20"/>
          <w:szCs w:val="20"/>
        </w:rPr>
        <w:t xml:space="preserve"> várakozás jellemző. A hívek figyelmét az odafent levőkre irányítja (3,1-2), a jövendő feltámadás (2,12 3,1). Az egyház kifejezés nem a helyi közösségre vonatkozik (mint a páli írásokban általában), hanem az egyetemes egyházra (1,18.24; 2,19; 3,15; 4,15.16), amelynek Krisztus a feje. Ezért a modern tudósok jó része tagadja a páli szerzőséget. (J. </w:t>
      </w:r>
      <w:proofErr w:type="spellStart"/>
      <w:r>
        <w:rPr>
          <w:sz w:val="20"/>
          <w:szCs w:val="20"/>
        </w:rPr>
        <w:t>Gnilka</w:t>
      </w:r>
      <w:proofErr w:type="spellEnd"/>
      <w:r>
        <w:rPr>
          <w:sz w:val="20"/>
          <w:szCs w:val="20"/>
        </w:rPr>
        <w:t xml:space="preserve"> Kr.u. 70 </w:t>
      </w:r>
      <w:proofErr w:type="spellStart"/>
      <w:r>
        <w:rPr>
          <w:sz w:val="20"/>
          <w:szCs w:val="20"/>
        </w:rPr>
        <w:t>deutero</w:t>
      </w:r>
      <w:proofErr w:type="spellEnd"/>
      <w:r>
        <w:rPr>
          <w:sz w:val="20"/>
          <w:szCs w:val="20"/>
        </w:rPr>
        <w:t>-páli.)</w:t>
      </w:r>
    </w:p>
    <w:p w:rsidR="00D80FCF" w:rsidRDefault="00D80FCF" w:rsidP="00D80FCF">
      <w:pPr>
        <w:spacing w:line="260" w:lineRule="exact"/>
        <w:rPr>
          <w:sz w:val="20"/>
          <w:szCs w:val="20"/>
        </w:rPr>
      </w:pPr>
    </w:p>
    <w:p w:rsidR="00D80FCF" w:rsidRPr="009F04E6" w:rsidRDefault="00D80FCF" w:rsidP="00D80FCF">
      <w:pPr>
        <w:spacing w:line="260" w:lineRule="exact"/>
        <w:rPr>
          <w:b/>
          <w:bCs/>
          <w:smallCaps/>
          <w:sz w:val="20"/>
          <w:szCs w:val="20"/>
        </w:rPr>
      </w:pPr>
      <w:r>
        <w:rPr>
          <w:b/>
          <w:bCs/>
          <w:smallCaps/>
          <w:sz w:val="20"/>
          <w:szCs w:val="20"/>
        </w:rPr>
        <w:t>Az e</w:t>
      </w:r>
      <w:r w:rsidRPr="009F04E6">
        <w:rPr>
          <w:b/>
          <w:bCs/>
          <w:smallCaps/>
          <w:sz w:val="20"/>
          <w:szCs w:val="20"/>
        </w:rPr>
        <w:t>llenfelek</w:t>
      </w:r>
    </w:p>
    <w:p w:rsidR="00D80FCF" w:rsidRDefault="00D80FCF" w:rsidP="00D80FCF">
      <w:pPr>
        <w:spacing w:before="60" w:line="260" w:lineRule="exact"/>
        <w:jc w:val="both"/>
        <w:rPr>
          <w:sz w:val="20"/>
          <w:szCs w:val="20"/>
        </w:rPr>
      </w:pPr>
      <w:r>
        <w:rPr>
          <w:sz w:val="20"/>
          <w:szCs w:val="20"/>
        </w:rPr>
        <w:t xml:space="preserve">„Nem ragaszkodtak a </w:t>
      </w:r>
      <w:proofErr w:type="spellStart"/>
      <w:r>
        <w:rPr>
          <w:sz w:val="20"/>
          <w:szCs w:val="20"/>
        </w:rPr>
        <w:t>Főhöz</w:t>
      </w:r>
      <w:proofErr w:type="spellEnd"/>
      <w:r>
        <w:rPr>
          <w:sz w:val="20"/>
          <w:szCs w:val="20"/>
        </w:rPr>
        <w:t xml:space="preserve">”, </w:t>
      </w:r>
      <w:proofErr w:type="spellStart"/>
      <w:r>
        <w:rPr>
          <w:sz w:val="20"/>
          <w:szCs w:val="20"/>
        </w:rPr>
        <w:t>vlsz</w:t>
      </w:r>
      <w:proofErr w:type="spellEnd"/>
      <w:r>
        <w:rPr>
          <w:sz w:val="20"/>
          <w:szCs w:val="20"/>
        </w:rPr>
        <w:t xml:space="preserve">. </w:t>
      </w:r>
      <w:proofErr w:type="spellStart"/>
      <w:r>
        <w:rPr>
          <w:sz w:val="20"/>
          <w:szCs w:val="20"/>
        </w:rPr>
        <w:t>szinkretikus</w:t>
      </w:r>
      <w:proofErr w:type="spellEnd"/>
      <w:r>
        <w:rPr>
          <w:sz w:val="20"/>
          <w:szCs w:val="20"/>
        </w:rPr>
        <w:t xml:space="preserve"> vallási </w:t>
      </w:r>
      <w:proofErr w:type="spellStart"/>
      <w:r>
        <w:rPr>
          <w:sz w:val="20"/>
          <w:szCs w:val="20"/>
        </w:rPr>
        <w:t>nézeteket</w:t>
      </w:r>
      <w:proofErr w:type="spellEnd"/>
      <w:r>
        <w:rPr>
          <w:sz w:val="20"/>
          <w:szCs w:val="20"/>
        </w:rPr>
        <w:t xml:space="preserve"> vallanak: pogány kultusz, misztérium tan? „világ elemeinek tisztelete” (2,11 vö. </w:t>
      </w:r>
      <w:proofErr w:type="spellStart"/>
      <w:r>
        <w:rPr>
          <w:sz w:val="20"/>
          <w:szCs w:val="20"/>
        </w:rPr>
        <w:t>Efezusi</w:t>
      </w:r>
      <w:proofErr w:type="spellEnd"/>
      <w:r>
        <w:rPr>
          <w:sz w:val="20"/>
          <w:szCs w:val="20"/>
        </w:rPr>
        <w:t xml:space="preserve">). A </w:t>
      </w:r>
      <w:proofErr w:type="spellStart"/>
      <w:r>
        <w:rPr>
          <w:sz w:val="20"/>
          <w:szCs w:val="20"/>
        </w:rPr>
        <w:t>Kolossze</w:t>
      </w:r>
      <w:proofErr w:type="spellEnd"/>
      <w:r>
        <w:rPr>
          <w:sz w:val="20"/>
          <w:szCs w:val="20"/>
        </w:rPr>
        <w:t xml:space="preserve"> és </w:t>
      </w:r>
      <w:proofErr w:type="spellStart"/>
      <w:r>
        <w:rPr>
          <w:sz w:val="20"/>
          <w:szCs w:val="20"/>
        </w:rPr>
        <w:t>Laodícea</w:t>
      </w:r>
      <w:proofErr w:type="spellEnd"/>
      <w:r>
        <w:rPr>
          <w:sz w:val="20"/>
          <w:szCs w:val="20"/>
        </w:rPr>
        <w:t xml:space="preserve"> szomszédságában lévő </w:t>
      </w:r>
      <w:proofErr w:type="spellStart"/>
      <w:r>
        <w:rPr>
          <w:sz w:val="20"/>
          <w:szCs w:val="20"/>
        </w:rPr>
        <w:t>Hierapolisz</w:t>
      </w:r>
      <w:proofErr w:type="spellEnd"/>
      <w:r>
        <w:rPr>
          <w:sz w:val="20"/>
          <w:szCs w:val="20"/>
        </w:rPr>
        <w:t xml:space="preserve"> </w:t>
      </w:r>
      <w:proofErr w:type="gramStart"/>
      <w:r>
        <w:rPr>
          <w:sz w:val="20"/>
          <w:szCs w:val="20"/>
        </w:rPr>
        <w:t>volt  a</w:t>
      </w:r>
      <w:proofErr w:type="gramEnd"/>
      <w:r>
        <w:rPr>
          <w:sz w:val="20"/>
          <w:szCs w:val="20"/>
        </w:rPr>
        <w:t xml:space="preserve"> frígiai misztériumvallások központja. (</w:t>
      </w:r>
      <w:proofErr w:type="spellStart"/>
      <w:r>
        <w:rPr>
          <w:sz w:val="20"/>
          <w:szCs w:val="20"/>
        </w:rPr>
        <w:t>Strabón</w:t>
      </w:r>
      <w:proofErr w:type="spellEnd"/>
      <w:r>
        <w:rPr>
          <w:sz w:val="20"/>
          <w:szCs w:val="20"/>
        </w:rPr>
        <w:t xml:space="preserve"> </w:t>
      </w:r>
      <w:proofErr w:type="spellStart"/>
      <w:r>
        <w:rPr>
          <w:sz w:val="20"/>
          <w:szCs w:val="20"/>
        </w:rPr>
        <w:t>Geogr</w:t>
      </w:r>
      <w:proofErr w:type="spellEnd"/>
      <w:r>
        <w:rPr>
          <w:sz w:val="20"/>
          <w:szCs w:val="20"/>
        </w:rPr>
        <w:t xml:space="preserve">. 13,4.14). </w:t>
      </w:r>
      <w:proofErr w:type="spellStart"/>
      <w:r>
        <w:rPr>
          <w:sz w:val="20"/>
          <w:szCs w:val="20"/>
        </w:rPr>
        <w:t>Proto</w:t>
      </w:r>
      <w:proofErr w:type="spellEnd"/>
      <w:r>
        <w:rPr>
          <w:sz w:val="20"/>
          <w:szCs w:val="20"/>
        </w:rPr>
        <w:t xml:space="preserve">-gnoszticizmus, J.B. </w:t>
      </w:r>
      <w:proofErr w:type="spellStart"/>
      <w:r>
        <w:rPr>
          <w:sz w:val="20"/>
          <w:szCs w:val="20"/>
        </w:rPr>
        <w:t>Lightfood</w:t>
      </w:r>
      <w:proofErr w:type="spellEnd"/>
      <w:r>
        <w:rPr>
          <w:sz w:val="20"/>
          <w:szCs w:val="20"/>
        </w:rPr>
        <w:t xml:space="preserve"> szerint az ellenfelek kapcsolatban álltak az </w:t>
      </w:r>
      <w:proofErr w:type="spellStart"/>
      <w:r>
        <w:rPr>
          <w:sz w:val="20"/>
          <w:szCs w:val="20"/>
        </w:rPr>
        <w:t>esszénus</w:t>
      </w:r>
      <w:proofErr w:type="spellEnd"/>
      <w:r>
        <w:rPr>
          <w:sz w:val="20"/>
          <w:szCs w:val="20"/>
        </w:rPr>
        <w:t xml:space="preserve"> közösségekkel (QL).</w:t>
      </w:r>
    </w:p>
    <w:p w:rsidR="00D80FCF" w:rsidRDefault="00D80FCF" w:rsidP="00D80FCF">
      <w:pPr>
        <w:spacing w:before="60" w:line="260" w:lineRule="exact"/>
        <w:jc w:val="both"/>
        <w:rPr>
          <w:sz w:val="20"/>
          <w:szCs w:val="20"/>
        </w:rPr>
      </w:pPr>
    </w:p>
    <w:p w:rsidR="00D80FCF" w:rsidRPr="009F04E6" w:rsidRDefault="00D80FCF" w:rsidP="00D80FCF">
      <w:pPr>
        <w:pStyle w:val="Cmsor1"/>
        <w:spacing w:line="260" w:lineRule="exact"/>
        <w:rPr>
          <w:smallCaps/>
          <w:sz w:val="20"/>
          <w:szCs w:val="20"/>
        </w:rPr>
      </w:pPr>
      <w:r w:rsidRPr="009F04E6">
        <w:rPr>
          <w:smallCaps/>
          <w:sz w:val="20"/>
          <w:szCs w:val="20"/>
        </w:rPr>
        <w:t>A szerkesztés helye</w:t>
      </w:r>
    </w:p>
    <w:p w:rsidR="00D80FCF" w:rsidRDefault="00D80FCF" w:rsidP="00D80FCF">
      <w:pPr>
        <w:spacing w:before="60" w:line="260" w:lineRule="exact"/>
        <w:jc w:val="both"/>
        <w:rPr>
          <w:sz w:val="20"/>
          <w:szCs w:val="20"/>
        </w:rPr>
      </w:pPr>
      <w:r>
        <w:rPr>
          <w:sz w:val="20"/>
          <w:szCs w:val="20"/>
        </w:rPr>
        <w:t xml:space="preserve">Több város jön számításba: </w:t>
      </w:r>
      <w:proofErr w:type="spellStart"/>
      <w:r>
        <w:rPr>
          <w:sz w:val="20"/>
          <w:szCs w:val="20"/>
        </w:rPr>
        <w:t>Efezus</w:t>
      </w:r>
      <w:proofErr w:type="spellEnd"/>
      <w:r>
        <w:rPr>
          <w:sz w:val="20"/>
          <w:szCs w:val="20"/>
        </w:rPr>
        <w:t xml:space="preserve"> (54-57), </w:t>
      </w:r>
      <w:proofErr w:type="spellStart"/>
      <w:r>
        <w:rPr>
          <w:sz w:val="20"/>
          <w:szCs w:val="20"/>
        </w:rPr>
        <w:t>Caesarea</w:t>
      </w:r>
      <w:proofErr w:type="spellEnd"/>
      <w:r>
        <w:rPr>
          <w:sz w:val="20"/>
          <w:szCs w:val="20"/>
        </w:rPr>
        <w:t xml:space="preserve"> (58-60), Róma (61-</w:t>
      </w:r>
      <w:r w:rsidRPr="0022671A">
        <w:rPr>
          <w:sz w:val="20"/>
          <w:szCs w:val="20"/>
          <w:shd w:val="clear" w:color="auto" w:fill="FFFFFF"/>
        </w:rPr>
        <w:t>63</w:t>
      </w:r>
      <w:r>
        <w:rPr>
          <w:sz w:val="20"/>
          <w:szCs w:val="20"/>
        </w:rPr>
        <w:t xml:space="preserve">) - talán ezek közül az </w:t>
      </w:r>
      <w:proofErr w:type="spellStart"/>
      <w:r>
        <w:rPr>
          <w:sz w:val="20"/>
          <w:szCs w:val="20"/>
        </w:rPr>
        <w:t>efezusi</w:t>
      </w:r>
      <w:proofErr w:type="spellEnd"/>
      <w:r>
        <w:rPr>
          <w:sz w:val="20"/>
          <w:szCs w:val="20"/>
        </w:rPr>
        <w:t xml:space="preserve"> keletkezés a legismertebb. Történetileg jól magyarázható lenne, hogy </w:t>
      </w:r>
      <w:proofErr w:type="spellStart"/>
      <w:r>
        <w:rPr>
          <w:sz w:val="20"/>
          <w:szCs w:val="20"/>
        </w:rPr>
        <w:t>Onezimosz</w:t>
      </w:r>
      <w:proofErr w:type="spellEnd"/>
      <w:r>
        <w:rPr>
          <w:sz w:val="20"/>
          <w:szCs w:val="20"/>
        </w:rPr>
        <w:t xml:space="preserve"> visszatérésnek idején </w:t>
      </w:r>
      <w:proofErr w:type="spellStart"/>
      <w:r>
        <w:rPr>
          <w:sz w:val="20"/>
          <w:szCs w:val="20"/>
        </w:rPr>
        <w:t>Epafrász</w:t>
      </w:r>
      <w:proofErr w:type="spellEnd"/>
      <w:r>
        <w:rPr>
          <w:sz w:val="20"/>
          <w:szCs w:val="20"/>
        </w:rPr>
        <w:t xml:space="preserve"> aktivizálja magát - ez esetben viszont a levélnek a Galata levélhez kellene hasonlítania.</w:t>
      </w:r>
    </w:p>
    <w:p w:rsidR="00D80FCF" w:rsidRDefault="00D80FCF" w:rsidP="00D80FCF">
      <w:pPr>
        <w:spacing w:line="260" w:lineRule="exact"/>
        <w:rPr>
          <w:b/>
          <w:bCs/>
          <w:sz w:val="20"/>
          <w:szCs w:val="20"/>
        </w:rPr>
      </w:pPr>
    </w:p>
    <w:p w:rsidR="00D80FCF" w:rsidRDefault="00D80FCF" w:rsidP="00D80FCF">
      <w:pPr>
        <w:pStyle w:val="Cmsor1"/>
        <w:spacing w:after="120" w:line="260" w:lineRule="exact"/>
      </w:pPr>
      <w:r w:rsidRPr="00875F0A">
        <w:rPr>
          <w:smallCaps/>
          <w:sz w:val="20"/>
          <w:szCs w:val="20"/>
        </w:rPr>
        <w:t>Felépítése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3"/>
        <w:gridCol w:w="6849"/>
      </w:tblGrid>
      <w:tr w:rsidR="00D80FCF" w:rsidTr="00075F66">
        <w:tblPrEx>
          <w:tblCellMar>
            <w:top w:w="0" w:type="dxa"/>
            <w:bottom w:w="0" w:type="dxa"/>
          </w:tblCellMar>
        </w:tblPrEx>
        <w:tc>
          <w:tcPr>
            <w:tcW w:w="2230" w:type="dxa"/>
          </w:tcPr>
          <w:p w:rsidR="00D80FCF" w:rsidRDefault="00D80FCF" w:rsidP="00075F66">
            <w:pPr>
              <w:spacing w:before="60" w:line="260" w:lineRule="exact"/>
              <w:rPr>
                <w:sz w:val="20"/>
                <w:szCs w:val="20"/>
              </w:rPr>
            </w:pPr>
            <w:r>
              <w:rPr>
                <w:sz w:val="20"/>
                <w:szCs w:val="20"/>
              </w:rPr>
              <w:t>1,1-2,23</w:t>
            </w:r>
          </w:p>
          <w:p w:rsidR="00D80FCF" w:rsidRDefault="00D80FCF" w:rsidP="00075F66">
            <w:pPr>
              <w:spacing w:before="60" w:line="260" w:lineRule="exact"/>
              <w:rPr>
                <w:sz w:val="20"/>
                <w:szCs w:val="20"/>
              </w:rPr>
            </w:pPr>
            <w:r>
              <w:rPr>
                <w:sz w:val="20"/>
                <w:szCs w:val="20"/>
              </w:rPr>
              <w:lastRenderedPageBreak/>
              <w:t>Krisztus felette áll minden hatalomnak</w:t>
            </w:r>
          </w:p>
        </w:tc>
        <w:tc>
          <w:tcPr>
            <w:tcW w:w="6982" w:type="dxa"/>
          </w:tcPr>
          <w:p w:rsidR="00D80FCF" w:rsidRDefault="00D80FCF" w:rsidP="00075F66">
            <w:pPr>
              <w:spacing w:before="60" w:line="260" w:lineRule="exact"/>
              <w:jc w:val="both"/>
              <w:rPr>
                <w:sz w:val="20"/>
                <w:szCs w:val="20"/>
              </w:rPr>
            </w:pPr>
            <w:r>
              <w:rPr>
                <w:sz w:val="20"/>
                <w:szCs w:val="20"/>
              </w:rPr>
              <w:lastRenderedPageBreak/>
              <w:t>A levél bevezetőjében Pál hálát ad a közösség jelenlegi állapotáért (1,1sköv) Krisztus a teremtés eszköze, az egyház és minden hatalom feje (1,13skvö).</w:t>
            </w:r>
          </w:p>
        </w:tc>
      </w:tr>
      <w:tr w:rsidR="00D80FCF" w:rsidTr="00075F66">
        <w:tblPrEx>
          <w:tblCellMar>
            <w:top w:w="0" w:type="dxa"/>
            <w:bottom w:w="0" w:type="dxa"/>
          </w:tblCellMar>
        </w:tblPrEx>
        <w:tc>
          <w:tcPr>
            <w:tcW w:w="2230" w:type="dxa"/>
          </w:tcPr>
          <w:p w:rsidR="00D80FCF" w:rsidRDefault="00D80FCF" w:rsidP="00075F66">
            <w:pPr>
              <w:spacing w:before="60" w:line="260" w:lineRule="exact"/>
              <w:rPr>
                <w:sz w:val="20"/>
                <w:szCs w:val="20"/>
              </w:rPr>
            </w:pPr>
            <w:r>
              <w:rPr>
                <w:sz w:val="20"/>
                <w:szCs w:val="20"/>
              </w:rPr>
              <w:t>3,1-4,18</w:t>
            </w:r>
          </w:p>
          <w:p w:rsidR="00D80FCF" w:rsidRDefault="00D80FCF" w:rsidP="00075F66">
            <w:pPr>
              <w:spacing w:before="60" w:line="260" w:lineRule="exact"/>
              <w:rPr>
                <w:sz w:val="20"/>
                <w:szCs w:val="20"/>
              </w:rPr>
            </w:pPr>
            <w:r>
              <w:rPr>
                <w:sz w:val="20"/>
                <w:szCs w:val="20"/>
              </w:rPr>
              <w:t>Figyelmeztetések</w:t>
            </w:r>
          </w:p>
        </w:tc>
        <w:tc>
          <w:tcPr>
            <w:tcW w:w="6982" w:type="dxa"/>
          </w:tcPr>
          <w:p w:rsidR="00D80FCF" w:rsidRDefault="00D80FCF" w:rsidP="00075F66">
            <w:pPr>
              <w:spacing w:before="60" w:line="260" w:lineRule="exact"/>
              <w:rPr>
                <w:sz w:val="20"/>
                <w:szCs w:val="20"/>
              </w:rPr>
            </w:pPr>
            <w:r>
              <w:rPr>
                <w:sz w:val="20"/>
                <w:szCs w:val="20"/>
              </w:rPr>
              <w:t>Krisztus nevében élni (</w:t>
            </w:r>
            <w:proofErr w:type="gramStart"/>
            <w:r>
              <w:rPr>
                <w:sz w:val="20"/>
                <w:szCs w:val="20"/>
              </w:rPr>
              <w:t>3,sköv</w:t>
            </w:r>
            <w:proofErr w:type="gramEnd"/>
            <w:r>
              <w:rPr>
                <w:sz w:val="20"/>
                <w:szCs w:val="20"/>
              </w:rPr>
              <w:t>); Házi tízparancsolatok (3,18-4,1) A levél zárlata.</w:t>
            </w:r>
          </w:p>
        </w:tc>
      </w:tr>
    </w:tbl>
    <w:p w:rsidR="00D80FCF" w:rsidRDefault="00D80FCF" w:rsidP="00D80FCF">
      <w:pPr>
        <w:spacing w:line="260" w:lineRule="exact"/>
        <w:rPr>
          <w:sz w:val="20"/>
          <w:szCs w:val="20"/>
        </w:rPr>
      </w:pPr>
    </w:p>
    <w:p w:rsidR="00D80FCF" w:rsidRPr="00875F0A" w:rsidRDefault="00D80FCF" w:rsidP="00D80FCF">
      <w:pPr>
        <w:pStyle w:val="Cmsor1"/>
        <w:spacing w:line="260" w:lineRule="exact"/>
        <w:rPr>
          <w:smallCaps/>
          <w:sz w:val="20"/>
          <w:szCs w:val="20"/>
        </w:rPr>
      </w:pPr>
      <w:r w:rsidRPr="00875F0A">
        <w:rPr>
          <w:smallCaps/>
          <w:sz w:val="20"/>
          <w:szCs w:val="20"/>
        </w:rPr>
        <w:t>Az írásba foglalás körülményei</w:t>
      </w:r>
    </w:p>
    <w:p w:rsidR="00D80FCF" w:rsidRDefault="00D80FCF" w:rsidP="00D80FCF">
      <w:pPr>
        <w:spacing w:before="60" w:line="260" w:lineRule="exact"/>
        <w:jc w:val="both"/>
        <w:rPr>
          <w:sz w:val="20"/>
          <w:szCs w:val="20"/>
        </w:rPr>
      </w:pPr>
      <w:r>
        <w:rPr>
          <w:sz w:val="20"/>
          <w:szCs w:val="20"/>
        </w:rPr>
        <w:t xml:space="preserve">Ismeretlen Pál-tanítvány – nem pedig Pál (ennek ellenére 1,1; 1,23; 4,3.7.) írta ezt a levelet 60 és 70 között Kis-Ázsiában - talán </w:t>
      </w:r>
      <w:proofErr w:type="spellStart"/>
      <w:r>
        <w:rPr>
          <w:sz w:val="20"/>
          <w:szCs w:val="20"/>
        </w:rPr>
        <w:t>Efezusban</w:t>
      </w:r>
      <w:proofErr w:type="spellEnd"/>
      <w:r>
        <w:rPr>
          <w:sz w:val="20"/>
          <w:szCs w:val="20"/>
        </w:rPr>
        <w:t xml:space="preserve">? - a </w:t>
      </w:r>
      <w:proofErr w:type="spellStart"/>
      <w:r>
        <w:rPr>
          <w:sz w:val="20"/>
          <w:szCs w:val="20"/>
        </w:rPr>
        <w:t>kolosszei</w:t>
      </w:r>
      <w:proofErr w:type="spellEnd"/>
      <w:r>
        <w:rPr>
          <w:sz w:val="20"/>
          <w:szCs w:val="20"/>
        </w:rPr>
        <w:t xml:space="preserve"> keresztényeknek (</w:t>
      </w:r>
      <w:r w:rsidRPr="0022671A">
        <w:rPr>
          <w:sz w:val="20"/>
          <w:szCs w:val="20"/>
          <w:shd w:val="clear" w:color="auto" w:fill="FFFFFF"/>
        </w:rPr>
        <w:t>ezek a helységek</w:t>
      </w:r>
      <w:r>
        <w:rPr>
          <w:sz w:val="20"/>
          <w:szCs w:val="20"/>
        </w:rPr>
        <w:t xml:space="preserve"> az </w:t>
      </w:r>
      <w:proofErr w:type="spellStart"/>
      <w:r>
        <w:rPr>
          <w:sz w:val="20"/>
          <w:szCs w:val="20"/>
        </w:rPr>
        <w:t>Efezus</w:t>
      </w:r>
      <w:proofErr w:type="spellEnd"/>
      <w:r>
        <w:rPr>
          <w:sz w:val="20"/>
          <w:szCs w:val="20"/>
        </w:rPr>
        <w:t xml:space="preserve">-Szíria útvonalon fekszenek) A levélben kifejeződik a </w:t>
      </w:r>
      <w:proofErr w:type="spellStart"/>
      <w:r>
        <w:rPr>
          <w:sz w:val="20"/>
          <w:szCs w:val="20"/>
        </w:rPr>
        <w:t>tévtanítók</w:t>
      </w:r>
      <w:proofErr w:type="spellEnd"/>
      <w:r>
        <w:rPr>
          <w:sz w:val="20"/>
          <w:szCs w:val="20"/>
        </w:rPr>
        <w:t xml:space="preserve"> elleni küzdelme, használja Pál nevét (vö. Timóteus és Titusz levél). A közösséget valószínűleg egy Pál-tanítvány </w:t>
      </w:r>
      <w:proofErr w:type="spellStart"/>
      <w:r>
        <w:rPr>
          <w:sz w:val="20"/>
          <w:szCs w:val="20"/>
        </w:rPr>
        <w:t>Efezusból</w:t>
      </w:r>
      <w:proofErr w:type="spellEnd"/>
      <w:r>
        <w:rPr>
          <w:sz w:val="20"/>
          <w:szCs w:val="20"/>
        </w:rPr>
        <w:t xml:space="preserve"> </w:t>
      </w:r>
      <w:proofErr w:type="spellStart"/>
      <w:proofErr w:type="gramStart"/>
      <w:r>
        <w:rPr>
          <w:sz w:val="20"/>
          <w:szCs w:val="20"/>
        </w:rPr>
        <w:t>misszionálta</w:t>
      </w:r>
      <w:proofErr w:type="spellEnd"/>
      <w:r>
        <w:rPr>
          <w:sz w:val="20"/>
          <w:szCs w:val="20"/>
        </w:rPr>
        <w:t xml:space="preserve">  (</w:t>
      </w:r>
      <w:proofErr w:type="gramEnd"/>
      <w:r>
        <w:rPr>
          <w:sz w:val="20"/>
          <w:szCs w:val="20"/>
        </w:rPr>
        <w:t xml:space="preserve">1,7; 4,12sköv </w:t>
      </w:r>
      <w:proofErr w:type="spellStart"/>
      <w:r>
        <w:rPr>
          <w:sz w:val="20"/>
          <w:szCs w:val="20"/>
        </w:rPr>
        <w:t>Epafrász</w:t>
      </w:r>
      <w:proofErr w:type="spellEnd"/>
      <w:r>
        <w:rPr>
          <w:sz w:val="20"/>
          <w:szCs w:val="20"/>
        </w:rPr>
        <w:t>).</w:t>
      </w:r>
    </w:p>
    <w:p w:rsidR="00D80FCF" w:rsidRDefault="00D80FCF" w:rsidP="00D80FCF">
      <w:pPr>
        <w:spacing w:line="260" w:lineRule="exact"/>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8"/>
        <w:gridCol w:w="4534"/>
      </w:tblGrid>
      <w:tr w:rsidR="00D80FCF" w:rsidTr="00075F66">
        <w:tblPrEx>
          <w:tblCellMar>
            <w:top w:w="0" w:type="dxa"/>
            <w:bottom w:w="0" w:type="dxa"/>
          </w:tblCellMar>
        </w:tblPrEx>
        <w:tc>
          <w:tcPr>
            <w:tcW w:w="4606" w:type="dxa"/>
          </w:tcPr>
          <w:p w:rsidR="00D80FCF" w:rsidRPr="00875F0A" w:rsidRDefault="00D80FCF" w:rsidP="00075F66">
            <w:pPr>
              <w:spacing w:line="260" w:lineRule="exact"/>
              <w:rPr>
                <w:smallCaps/>
                <w:sz w:val="20"/>
                <w:szCs w:val="20"/>
              </w:rPr>
            </w:pPr>
            <w:r w:rsidRPr="00875F0A">
              <w:rPr>
                <w:smallCaps/>
                <w:sz w:val="20"/>
                <w:szCs w:val="20"/>
              </w:rPr>
              <w:t>Kiváltó ok</w:t>
            </w:r>
          </w:p>
        </w:tc>
        <w:tc>
          <w:tcPr>
            <w:tcW w:w="4606" w:type="dxa"/>
          </w:tcPr>
          <w:p w:rsidR="00D80FCF" w:rsidRPr="00875F0A" w:rsidRDefault="00D80FCF" w:rsidP="00075F66">
            <w:pPr>
              <w:spacing w:line="260" w:lineRule="exact"/>
              <w:rPr>
                <w:smallCaps/>
                <w:sz w:val="20"/>
                <w:szCs w:val="20"/>
              </w:rPr>
            </w:pPr>
            <w:r w:rsidRPr="00875F0A">
              <w:rPr>
                <w:smallCaps/>
                <w:sz w:val="20"/>
                <w:szCs w:val="20"/>
              </w:rPr>
              <w:t>Cél</w:t>
            </w:r>
          </w:p>
        </w:tc>
      </w:tr>
      <w:tr w:rsidR="00D80FCF" w:rsidTr="00075F66">
        <w:tblPrEx>
          <w:tblCellMar>
            <w:top w:w="0" w:type="dxa"/>
            <w:bottom w:w="0" w:type="dxa"/>
          </w:tblCellMar>
        </w:tblPrEx>
        <w:tc>
          <w:tcPr>
            <w:tcW w:w="4606" w:type="dxa"/>
          </w:tcPr>
          <w:p w:rsidR="00D80FCF" w:rsidRDefault="00D80FCF" w:rsidP="00075F66">
            <w:pPr>
              <w:spacing w:line="260" w:lineRule="exact"/>
              <w:jc w:val="both"/>
              <w:rPr>
                <w:sz w:val="20"/>
                <w:szCs w:val="20"/>
              </w:rPr>
            </w:pPr>
            <w:r>
              <w:rPr>
                <w:sz w:val="20"/>
                <w:szCs w:val="20"/>
              </w:rPr>
              <w:t xml:space="preserve">A közösséget a gnosztikusok nyomták el (1,15sköv; 2,8sköv) zsidó-keresztény (2,11.16) </w:t>
            </w:r>
            <w:proofErr w:type="spellStart"/>
            <w:r>
              <w:rPr>
                <w:sz w:val="20"/>
                <w:szCs w:val="20"/>
              </w:rPr>
              <w:t>tévtanítók</w:t>
            </w:r>
            <w:proofErr w:type="spellEnd"/>
            <w:r>
              <w:rPr>
                <w:sz w:val="20"/>
                <w:szCs w:val="20"/>
              </w:rPr>
              <w:t xml:space="preserve">, akik nem Krisztusra alapoztak, hanem más bizonyítékot kerestek. Az angyalok és a világ elemeinek a tisztelete (2,18.23) jellemezte őket. Étkezési tilalmakat és ünnepeket tartottak </w:t>
            </w:r>
            <w:proofErr w:type="gramStart"/>
            <w:r>
              <w:rPr>
                <w:sz w:val="20"/>
                <w:szCs w:val="20"/>
              </w:rPr>
              <w:t>meg  (</w:t>
            </w:r>
            <w:proofErr w:type="gramEnd"/>
            <w:r>
              <w:rPr>
                <w:sz w:val="20"/>
                <w:szCs w:val="20"/>
              </w:rPr>
              <w:t>2,16), valamint tisztasági előírásokat (2,11), és bizonyos csodás történetekkel akarták felkelteni az „érzést” ,hogy tanításuk a teljességet tartalmazza (1,19.28b; 2,10.18) Ők a hitben való feltámadás ellen voltak (2,12sköv) és tagadták a jócselekedetek szükségességét (3,1b).</w:t>
            </w:r>
          </w:p>
        </w:tc>
        <w:tc>
          <w:tcPr>
            <w:tcW w:w="4606" w:type="dxa"/>
          </w:tcPr>
          <w:p w:rsidR="00D80FCF" w:rsidRDefault="00D80FCF" w:rsidP="00075F66">
            <w:pPr>
              <w:spacing w:line="260" w:lineRule="exact"/>
              <w:jc w:val="both"/>
              <w:rPr>
                <w:sz w:val="20"/>
                <w:szCs w:val="20"/>
              </w:rPr>
            </w:pPr>
            <w:r>
              <w:rPr>
                <w:sz w:val="20"/>
                <w:szCs w:val="20"/>
              </w:rPr>
              <w:t xml:space="preserve">Harcol a </w:t>
            </w:r>
            <w:proofErr w:type="spellStart"/>
            <w:r>
              <w:rPr>
                <w:sz w:val="20"/>
                <w:szCs w:val="20"/>
              </w:rPr>
              <w:t>tévtanítókkal</w:t>
            </w:r>
            <w:proofErr w:type="spellEnd"/>
            <w:r>
              <w:rPr>
                <w:sz w:val="20"/>
                <w:szCs w:val="20"/>
              </w:rPr>
              <w:t xml:space="preserve"> és igyekszik megvédeni a (valószínűleg páli) közösséget, amelyet </w:t>
            </w:r>
            <w:proofErr w:type="spellStart"/>
            <w:r>
              <w:rPr>
                <w:sz w:val="20"/>
                <w:szCs w:val="20"/>
              </w:rPr>
              <w:t>Epafrász</w:t>
            </w:r>
            <w:proofErr w:type="spellEnd"/>
            <w:r>
              <w:rPr>
                <w:sz w:val="20"/>
                <w:szCs w:val="20"/>
              </w:rPr>
              <w:t xml:space="preserve"> támogat. Krisztus minden hatalom felettiségét hangsúlyozza, felette áll az egyháznak és minden földi hatalomnak (1,15sköv). A hatalmasságoknak azért Krisztus kell megérteniük ugyanúgy, mint a tisztasági előírásokat és más kultikus parancsokat. Egyedül Krisztus Isten igéje, amely a beteljesedést adja (1,19; 2,9sköv). A veszély az öndicséret (2,18), </w:t>
            </w:r>
            <w:r w:rsidRPr="0022671A">
              <w:rPr>
                <w:sz w:val="20"/>
                <w:szCs w:val="20"/>
                <w:shd w:val="clear" w:color="auto" w:fill="FFFFFF"/>
              </w:rPr>
              <w:t>az üldözöttek egyenlőnek elfogadják ugyan a gnosztikus hitet a feltámadásról</w:t>
            </w:r>
            <w:r>
              <w:rPr>
                <w:sz w:val="20"/>
                <w:szCs w:val="20"/>
              </w:rPr>
              <w:t xml:space="preserve">, nem tartják fontosnak a Krisztus-követést (3,1b </w:t>
            </w:r>
            <w:proofErr w:type="spellStart"/>
            <w:r>
              <w:rPr>
                <w:sz w:val="20"/>
                <w:szCs w:val="20"/>
              </w:rPr>
              <w:t>sköv</w:t>
            </w:r>
            <w:proofErr w:type="spellEnd"/>
            <w:r>
              <w:rPr>
                <w:sz w:val="20"/>
                <w:szCs w:val="20"/>
              </w:rPr>
              <w:t xml:space="preserve">). </w:t>
            </w:r>
          </w:p>
        </w:tc>
      </w:tr>
    </w:tbl>
    <w:p w:rsidR="00D80FCF" w:rsidRDefault="00D80FCF" w:rsidP="00D80FCF">
      <w:pPr>
        <w:spacing w:line="260" w:lineRule="exact"/>
        <w:rPr>
          <w:sz w:val="20"/>
          <w:szCs w:val="20"/>
        </w:rPr>
      </w:pPr>
      <w:r>
        <w:rPr>
          <w:sz w:val="20"/>
          <w:szCs w:val="20"/>
        </w:rPr>
        <w:t xml:space="preserve"> </w:t>
      </w:r>
    </w:p>
    <w:p w:rsidR="00D80FCF" w:rsidRPr="00025CDA" w:rsidRDefault="00D80FCF" w:rsidP="00D80FCF">
      <w:pPr>
        <w:pStyle w:val="Cmsor1"/>
        <w:spacing w:line="260" w:lineRule="exact"/>
        <w:rPr>
          <w:smallCaps/>
          <w:sz w:val="20"/>
          <w:szCs w:val="20"/>
        </w:rPr>
      </w:pPr>
      <w:r w:rsidRPr="00025CDA">
        <w:rPr>
          <w:smallCaps/>
          <w:sz w:val="20"/>
          <w:szCs w:val="20"/>
        </w:rPr>
        <w:t>Teológiai sajátosságok</w:t>
      </w:r>
    </w:p>
    <w:p w:rsidR="00D80FCF" w:rsidRDefault="00D80FCF" w:rsidP="00D80FCF">
      <w:pPr>
        <w:spacing w:before="60" w:line="260" w:lineRule="exact"/>
        <w:rPr>
          <w:sz w:val="20"/>
          <w:szCs w:val="20"/>
        </w:rPr>
      </w:pPr>
      <w:r>
        <w:rPr>
          <w:sz w:val="20"/>
          <w:szCs w:val="20"/>
        </w:rPr>
        <w:t>A következőkben a Pál utáni hagyomány foglalja össze a páli hagyományokat:</w:t>
      </w:r>
    </w:p>
    <w:p w:rsidR="00D80FCF" w:rsidRDefault="00D80FCF" w:rsidP="00D80FCF">
      <w:pPr>
        <w:numPr>
          <w:ilvl w:val="1"/>
          <w:numId w:val="6"/>
        </w:numPr>
        <w:spacing w:before="60" w:after="0" w:line="260" w:lineRule="exact"/>
        <w:ind w:left="1434" w:hanging="357"/>
        <w:jc w:val="both"/>
        <w:rPr>
          <w:sz w:val="20"/>
          <w:szCs w:val="20"/>
        </w:rPr>
      </w:pPr>
      <w:r>
        <w:rPr>
          <w:sz w:val="20"/>
          <w:szCs w:val="20"/>
        </w:rPr>
        <w:t xml:space="preserve">Az apostol felértékelése (1,24sköv) tanítványai által </w:t>
      </w:r>
      <w:r w:rsidRPr="0022671A">
        <w:rPr>
          <w:sz w:val="20"/>
          <w:szCs w:val="20"/>
          <w:shd w:val="clear" w:color="auto" w:fill="FFFFFF"/>
        </w:rPr>
        <w:t>(testében egészíti ki Krisztus szenvedését az egyház javára) és a 1,7 4,12sköv-</w:t>
      </w:r>
      <w:proofErr w:type="gramStart"/>
      <w:r w:rsidRPr="0022671A">
        <w:rPr>
          <w:sz w:val="20"/>
          <w:szCs w:val="20"/>
          <w:shd w:val="clear" w:color="auto" w:fill="FFFFFF"/>
        </w:rPr>
        <w:t>ben</w:t>
      </w:r>
      <w:r>
        <w:rPr>
          <w:sz w:val="20"/>
          <w:szCs w:val="20"/>
        </w:rPr>
        <w:t xml:space="preserve">  ő</w:t>
      </w:r>
      <w:proofErr w:type="gramEnd"/>
      <w:r>
        <w:rPr>
          <w:sz w:val="20"/>
          <w:szCs w:val="20"/>
        </w:rPr>
        <w:t xml:space="preserve"> a megszakítatlan hagyomány láncának egy szeme (Jézus - apostol - </w:t>
      </w:r>
      <w:proofErr w:type="spellStart"/>
      <w:r>
        <w:rPr>
          <w:sz w:val="20"/>
          <w:szCs w:val="20"/>
        </w:rPr>
        <w:t>Epafrász</w:t>
      </w:r>
      <w:proofErr w:type="spellEnd"/>
      <w:r>
        <w:rPr>
          <w:sz w:val="20"/>
          <w:szCs w:val="20"/>
        </w:rPr>
        <w:t>)</w:t>
      </w:r>
    </w:p>
    <w:p w:rsidR="00D80FCF" w:rsidRDefault="00D80FCF" w:rsidP="00D80FCF">
      <w:pPr>
        <w:numPr>
          <w:ilvl w:val="1"/>
          <w:numId w:val="6"/>
        </w:numPr>
        <w:spacing w:before="60" w:after="0" w:line="260" w:lineRule="exact"/>
        <w:ind w:left="1434" w:hanging="357"/>
        <w:jc w:val="both"/>
        <w:rPr>
          <w:sz w:val="20"/>
          <w:szCs w:val="20"/>
        </w:rPr>
      </w:pPr>
      <w:r>
        <w:rPr>
          <w:sz w:val="20"/>
          <w:szCs w:val="20"/>
        </w:rPr>
        <w:t>Egy szilárd hitvallás hangsúlyozása (1,5-7) és egy megszilárdult hagyomány (2,6) a kultusz célja, hogy a hagyományt továbbadja (1,26sköv; 2,2b; 4,5a).</w:t>
      </w:r>
    </w:p>
    <w:p w:rsidR="00D80FCF" w:rsidRDefault="00D80FCF" w:rsidP="00D80FCF">
      <w:pPr>
        <w:numPr>
          <w:ilvl w:val="1"/>
          <w:numId w:val="6"/>
        </w:numPr>
        <w:spacing w:before="60" w:after="0" w:line="260" w:lineRule="exact"/>
        <w:ind w:left="1434" w:hanging="357"/>
        <w:jc w:val="both"/>
        <w:rPr>
          <w:sz w:val="20"/>
          <w:szCs w:val="20"/>
        </w:rPr>
      </w:pPr>
      <w:r>
        <w:rPr>
          <w:sz w:val="20"/>
          <w:szCs w:val="20"/>
        </w:rPr>
        <w:t>Krisztus, mint az egyház feje (1,18a 2,19) Krisztus teste, amelyben a misszió növekszik (2,19), az 1Kor 12,12-ben a test (Egyház) azonos Krisztussal.</w:t>
      </w:r>
    </w:p>
    <w:p w:rsidR="00D80FCF" w:rsidRDefault="00D80FCF" w:rsidP="00D80FCF">
      <w:pPr>
        <w:numPr>
          <w:ilvl w:val="1"/>
          <w:numId w:val="6"/>
        </w:numPr>
        <w:spacing w:before="60" w:after="0" w:line="260" w:lineRule="exact"/>
        <w:ind w:left="1434" w:hanging="357"/>
        <w:jc w:val="both"/>
        <w:rPr>
          <w:sz w:val="20"/>
          <w:szCs w:val="20"/>
        </w:rPr>
      </w:pPr>
      <w:r>
        <w:rPr>
          <w:sz w:val="20"/>
          <w:szCs w:val="20"/>
        </w:rPr>
        <w:t>Pál nem egyeseket figyelmeztet, hanem a különböző életállapotban levőket vö. Házi tízparancsolatok 3,18sköv)</w:t>
      </w:r>
    </w:p>
    <w:p w:rsidR="00D80FCF" w:rsidRPr="00025CDA" w:rsidRDefault="00D80FCF" w:rsidP="00D80FCF">
      <w:pPr>
        <w:numPr>
          <w:ilvl w:val="1"/>
          <w:numId w:val="6"/>
        </w:numPr>
        <w:spacing w:before="60" w:after="0" w:line="260" w:lineRule="exact"/>
        <w:ind w:left="1434" w:hanging="357"/>
        <w:jc w:val="both"/>
        <w:rPr>
          <w:spacing w:val="-2"/>
          <w:sz w:val="20"/>
          <w:szCs w:val="20"/>
        </w:rPr>
      </w:pPr>
      <w:r w:rsidRPr="00025CDA">
        <w:rPr>
          <w:spacing w:val="-2"/>
          <w:sz w:val="20"/>
          <w:szCs w:val="20"/>
        </w:rPr>
        <w:t>Az ember Teremtője képmására megújul (3,10) úgy éli a keresztény mindennapjait (3,18sköv) egy emberellenes erőktől megszabadult világban (2,</w:t>
      </w:r>
      <w:proofErr w:type="gramStart"/>
      <w:r w:rsidRPr="00025CDA">
        <w:rPr>
          <w:spacing w:val="-2"/>
          <w:sz w:val="20"/>
          <w:szCs w:val="20"/>
        </w:rPr>
        <w:t>15 )</w:t>
      </w:r>
      <w:proofErr w:type="gramEnd"/>
      <w:r w:rsidRPr="00025CDA">
        <w:rPr>
          <w:spacing w:val="-2"/>
          <w:sz w:val="20"/>
          <w:szCs w:val="20"/>
        </w:rPr>
        <w:t xml:space="preserve">. A szeretet a keresztények minden jellemzőjét magába foglalja (3,12sköv), ebben foglalható össze a teljesség (3,12-14 vö. </w:t>
      </w:r>
      <w:proofErr w:type="spellStart"/>
      <w:r w:rsidRPr="00025CDA">
        <w:rPr>
          <w:spacing w:val="-2"/>
          <w:sz w:val="20"/>
          <w:szCs w:val="20"/>
        </w:rPr>
        <w:t>Ef</w:t>
      </w:r>
      <w:proofErr w:type="spellEnd"/>
      <w:r w:rsidRPr="00025CDA">
        <w:rPr>
          <w:spacing w:val="-2"/>
          <w:sz w:val="20"/>
          <w:szCs w:val="20"/>
        </w:rPr>
        <w:t xml:space="preserve"> 3,19).</w:t>
      </w:r>
    </w:p>
    <w:p w:rsidR="00D80FCF" w:rsidRDefault="00D80FCF" w:rsidP="00D80FCF">
      <w:pPr>
        <w:numPr>
          <w:ilvl w:val="1"/>
          <w:numId w:val="6"/>
        </w:numPr>
        <w:spacing w:before="60" w:after="0" w:line="260" w:lineRule="exact"/>
        <w:ind w:left="1434" w:hanging="357"/>
        <w:jc w:val="both"/>
        <w:rPr>
          <w:sz w:val="20"/>
          <w:szCs w:val="20"/>
        </w:rPr>
      </w:pPr>
      <w:r>
        <w:rPr>
          <w:sz w:val="20"/>
          <w:szCs w:val="20"/>
        </w:rPr>
        <w:t xml:space="preserve">Sztoikus formulák találhatók a 3,11-ben (minden mindenben Krisztus), itt </w:t>
      </w:r>
      <w:r w:rsidRPr="0022671A">
        <w:rPr>
          <w:sz w:val="20"/>
          <w:szCs w:val="20"/>
          <w:shd w:val="clear" w:color="auto" w:fill="FFFFFF"/>
        </w:rPr>
        <w:t>Krisztust már nem földi személyként értelmezi</w:t>
      </w:r>
      <w:r>
        <w:rPr>
          <w:sz w:val="20"/>
          <w:szCs w:val="20"/>
        </w:rPr>
        <w:t>.</w:t>
      </w:r>
    </w:p>
    <w:p w:rsidR="00D80FCF" w:rsidRDefault="00D80FCF" w:rsidP="00D80FCF">
      <w:pPr>
        <w:spacing w:line="260" w:lineRule="exact"/>
        <w:rPr>
          <w:sz w:val="20"/>
          <w:szCs w:val="20"/>
        </w:rPr>
      </w:pPr>
    </w:p>
    <w:p w:rsidR="00D80FCF" w:rsidRPr="00025CDA" w:rsidRDefault="00D80FCF" w:rsidP="00D80FCF">
      <w:pPr>
        <w:pStyle w:val="Cmsor1"/>
        <w:spacing w:line="260" w:lineRule="exact"/>
        <w:rPr>
          <w:smallCaps/>
          <w:sz w:val="20"/>
          <w:szCs w:val="20"/>
        </w:rPr>
      </w:pPr>
      <w:r w:rsidRPr="00025CDA">
        <w:rPr>
          <w:smallCaps/>
          <w:sz w:val="20"/>
          <w:szCs w:val="20"/>
        </w:rPr>
        <w:lastRenderedPageBreak/>
        <w:t>A levél használata</w:t>
      </w:r>
    </w:p>
    <w:p w:rsidR="00D80FCF" w:rsidRDefault="00D80FCF" w:rsidP="00D80FCF">
      <w:pPr>
        <w:spacing w:before="60" w:line="260" w:lineRule="exact"/>
        <w:jc w:val="both"/>
        <w:rPr>
          <w:sz w:val="20"/>
          <w:szCs w:val="20"/>
        </w:rPr>
      </w:pPr>
      <w:r>
        <w:rPr>
          <w:sz w:val="20"/>
          <w:szCs w:val="20"/>
        </w:rPr>
        <w:t xml:space="preserve">Már a legrégebbi kommentátorok figyelmét felkeltette a levél - </w:t>
      </w:r>
      <w:proofErr w:type="spellStart"/>
      <w:r>
        <w:rPr>
          <w:sz w:val="20"/>
          <w:szCs w:val="20"/>
        </w:rPr>
        <w:t>Krizosztomosz</w:t>
      </w:r>
      <w:proofErr w:type="spellEnd"/>
      <w:r>
        <w:rPr>
          <w:sz w:val="20"/>
          <w:szCs w:val="20"/>
        </w:rPr>
        <w:t xml:space="preserve">, Damaszkuszi Szt. János, </w:t>
      </w:r>
      <w:proofErr w:type="spellStart"/>
      <w:r>
        <w:rPr>
          <w:sz w:val="20"/>
          <w:szCs w:val="20"/>
        </w:rPr>
        <w:t>Theodorétosz</w:t>
      </w:r>
      <w:proofErr w:type="spellEnd"/>
      <w:r>
        <w:rPr>
          <w:sz w:val="20"/>
          <w:szCs w:val="20"/>
        </w:rPr>
        <w:t xml:space="preserve">, </w:t>
      </w:r>
      <w:proofErr w:type="spellStart"/>
      <w:r>
        <w:rPr>
          <w:sz w:val="20"/>
          <w:szCs w:val="20"/>
        </w:rPr>
        <w:t>Cassiodorus</w:t>
      </w:r>
      <w:proofErr w:type="spellEnd"/>
      <w:r>
        <w:rPr>
          <w:sz w:val="20"/>
          <w:szCs w:val="20"/>
        </w:rPr>
        <w:t xml:space="preserve">, Petrus Lombardus, Aquinói Szent Tamás, Hugo </w:t>
      </w:r>
      <w:proofErr w:type="spellStart"/>
      <w:r>
        <w:rPr>
          <w:sz w:val="20"/>
          <w:szCs w:val="20"/>
        </w:rPr>
        <w:t>Grotius</w:t>
      </w:r>
      <w:proofErr w:type="spellEnd"/>
      <w:r>
        <w:rPr>
          <w:sz w:val="20"/>
          <w:szCs w:val="20"/>
        </w:rPr>
        <w:t xml:space="preserve"> és Kálvin kommentálta a levelet. A krisztológiai himnusz (1,15-20) hamarosan a viták kereszttüzébe került, különösen </w:t>
      </w:r>
      <w:proofErr w:type="spellStart"/>
      <w:r>
        <w:rPr>
          <w:sz w:val="20"/>
          <w:szCs w:val="20"/>
        </w:rPr>
        <w:t>Jusztinosz</w:t>
      </w:r>
      <w:proofErr w:type="spellEnd"/>
      <w:r>
        <w:rPr>
          <w:sz w:val="20"/>
          <w:szCs w:val="20"/>
        </w:rPr>
        <w:t xml:space="preserve"> és </w:t>
      </w:r>
      <w:proofErr w:type="spellStart"/>
      <w:r>
        <w:rPr>
          <w:sz w:val="20"/>
          <w:szCs w:val="20"/>
        </w:rPr>
        <w:t>Ireneus</w:t>
      </w:r>
      <w:proofErr w:type="spellEnd"/>
      <w:r>
        <w:rPr>
          <w:sz w:val="20"/>
          <w:szCs w:val="20"/>
        </w:rPr>
        <w:t xml:space="preserve"> idején váltott ki komoly vitát a „</w:t>
      </w:r>
      <w:proofErr w:type="spellStart"/>
      <w:r>
        <w:rPr>
          <w:sz w:val="20"/>
          <w:szCs w:val="20"/>
        </w:rPr>
        <w:t>prototokosz</w:t>
      </w:r>
      <w:proofErr w:type="spellEnd"/>
      <w:r>
        <w:rPr>
          <w:sz w:val="20"/>
          <w:szCs w:val="20"/>
        </w:rPr>
        <w:t xml:space="preserve">” értelmezése, valamint Jézus </w:t>
      </w:r>
      <w:proofErr w:type="spellStart"/>
      <w:r>
        <w:rPr>
          <w:sz w:val="20"/>
          <w:szCs w:val="20"/>
        </w:rPr>
        <w:t>preegzisztenciája</w:t>
      </w:r>
      <w:proofErr w:type="spellEnd"/>
      <w:r>
        <w:rPr>
          <w:sz w:val="20"/>
          <w:szCs w:val="20"/>
        </w:rPr>
        <w:t xml:space="preserve">. A teremtmények elsője (1,16) „előbb van minden teremténynél”. Sőt </w:t>
      </w:r>
      <w:proofErr w:type="spellStart"/>
      <w:r>
        <w:rPr>
          <w:sz w:val="20"/>
          <w:szCs w:val="20"/>
        </w:rPr>
        <w:t>Theodorétosznál</w:t>
      </w:r>
      <w:proofErr w:type="spellEnd"/>
      <w:r>
        <w:rPr>
          <w:sz w:val="20"/>
          <w:szCs w:val="20"/>
        </w:rPr>
        <w:t xml:space="preserve"> az általa történő „új teremtés” lesz a vita témája. Az egyháztörténetben a kiengesztelődés témában (1,2) is jelentős krisztológiai viták elindítója lesz a levél kijelentése. A „házi </w:t>
      </w:r>
      <w:proofErr w:type="spellStart"/>
      <w:r>
        <w:rPr>
          <w:sz w:val="20"/>
          <w:szCs w:val="20"/>
        </w:rPr>
        <w:t>Típarancsolatok</w:t>
      </w:r>
      <w:proofErr w:type="spellEnd"/>
      <w:r>
        <w:rPr>
          <w:sz w:val="20"/>
          <w:szCs w:val="20"/>
        </w:rPr>
        <w:t>” további viták tárgyai lesznek (</w:t>
      </w:r>
      <w:proofErr w:type="spellStart"/>
      <w:r>
        <w:rPr>
          <w:sz w:val="20"/>
          <w:szCs w:val="20"/>
        </w:rPr>
        <w:t>Kol</w:t>
      </w:r>
      <w:proofErr w:type="spellEnd"/>
      <w:r>
        <w:rPr>
          <w:sz w:val="20"/>
          <w:szCs w:val="20"/>
        </w:rPr>
        <w:t xml:space="preserve"> 3,18-4,1)</w:t>
      </w:r>
    </w:p>
    <w:p w:rsidR="00D80FCF" w:rsidRDefault="00D80FCF" w:rsidP="00D80FCF">
      <w:pPr>
        <w:spacing w:line="260" w:lineRule="exact"/>
        <w:jc w:val="both"/>
        <w:rPr>
          <w:sz w:val="20"/>
          <w:szCs w:val="20"/>
        </w:rPr>
      </w:pPr>
      <w:r>
        <w:rPr>
          <w:sz w:val="20"/>
          <w:szCs w:val="20"/>
        </w:rPr>
        <w:t xml:space="preserve">A liturgiában a </w:t>
      </w:r>
      <w:proofErr w:type="spellStart"/>
      <w:r>
        <w:rPr>
          <w:sz w:val="20"/>
          <w:szCs w:val="20"/>
        </w:rPr>
        <w:t>Kolosszei</w:t>
      </w:r>
      <w:proofErr w:type="spellEnd"/>
      <w:r>
        <w:rPr>
          <w:sz w:val="20"/>
          <w:szCs w:val="20"/>
        </w:rPr>
        <w:t xml:space="preserve"> levelet a 15-18. évközi hét hétköznapi olvasmányaiban olvassuk (C év), illetve </w:t>
      </w:r>
      <w:proofErr w:type="gramStart"/>
      <w:r>
        <w:rPr>
          <w:sz w:val="20"/>
          <w:szCs w:val="20"/>
        </w:rPr>
        <w:t>Húsvétvasárnap</w:t>
      </w:r>
      <w:proofErr w:type="gramEnd"/>
      <w:r>
        <w:rPr>
          <w:sz w:val="20"/>
          <w:szCs w:val="20"/>
        </w:rPr>
        <w:t xml:space="preserve"> és május 1-én.</w:t>
      </w:r>
    </w:p>
    <w:p w:rsidR="00D80FCF" w:rsidRDefault="00D80FCF" w:rsidP="00D80FCF">
      <w:pPr>
        <w:spacing w:line="260" w:lineRule="exact"/>
        <w:rPr>
          <w:sz w:val="20"/>
          <w:szCs w:val="20"/>
        </w:rPr>
      </w:pPr>
      <w:r>
        <w:rPr>
          <w:sz w:val="20"/>
          <w:szCs w:val="20"/>
        </w:rPr>
        <w:t xml:space="preserve"> </w:t>
      </w:r>
    </w:p>
    <w:p w:rsidR="00D80FCF" w:rsidRPr="008016DD" w:rsidRDefault="00D80FCF" w:rsidP="00D80FCF">
      <w:pPr>
        <w:spacing w:before="60" w:line="260" w:lineRule="exact"/>
        <w:ind w:left="1077"/>
        <w:jc w:val="center"/>
        <w:rPr>
          <w:b/>
          <w:caps/>
        </w:rPr>
      </w:pPr>
      <w:r>
        <w:rPr>
          <w:sz w:val="20"/>
          <w:szCs w:val="20"/>
        </w:rPr>
        <w:br w:type="page"/>
      </w:r>
      <w:r w:rsidRPr="008016DD">
        <w:rPr>
          <w:b/>
          <w:caps/>
        </w:rPr>
        <w:lastRenderedPageBreak/>
        <w:t>Az Efezusi levél</w:t>
      </w:r>
    </w:p>
    <w:p w:rsidR="00D80FCF" w:rsidRDefault="00D80FCF" w:rsidP="00D80FCF">
      <w:pPr>
        <w:spacing w:line="260" w:lineRule="exact"/>
        <w:rPr>
          <w:b/>
          <w:bCs/>
          <w:sz w:val="20"/>
          <w:szCs w:val="20"/>
        </w:rPr>
      </w:pPr>
    </w:p>
    <w:p w:rsidR="00D80FCF" w:rsidRPr="00E74CD8" w:rsidRDefault="00D80FCF" w:rsidP="00D80FCF">
      <w:pPr>
        <w:spacing w:line="260" w:lineRule="exact"/>
        <w:rPr>
          <w:b/>
          <w:bCs/>
          <w:smallCaps/>
          <w:sz w:val="20"/>
          <w:szCs w:val="20"/>
        </w:rPr>
      </w:pPr>
      <w:r w:rsidRPr="00E74CD8">
        <w:rPr>
          <w:b/>
          <w:bCs/>
          <w:smallCaps/>
          <w:sz w:val="20"/>
          <w:szCs w:val="20"/>
        </w:rPr>
        <w:t>Címzés</w:t>
      </w:r>
    </w:p>
    <w:p w:rsidR="00D80FCF" w:rsidRDefault="00D80FCF" w:rsidP="00D80FCF">
      <w:pPr>
        <w:spacing w:before="60" w:line="260" w:lineRule="exact"/>
        <w:jc w:val="both"/>
        <w:rPr>
          <w:sz w:val="20"/>
          <w:szCs w:val="20"/>
        </w:rPr>
      </w:pPr>
      <w:r>
        <w:rPr>
          <w:sz w:val="20"/>
          <w:szCs w:val="20"/>
        </w:rPr>
        <w:t>Az „</w:t>
      </w:r>
      <w:proofErr w:type="spellStart"/>
      <w:r>
        <w:rPr>
          <w:sz w:val="20"/>
          <w:szCs w:val="20"/>
        </w:rPr>
        <w:t>efezusiaknak</w:t>
      </w:r>
      <w:proofErr w:type="spellEnd"/>
      <w:r>
        <w:rPr>
          <w:sz w:val="20"/>
          <w:szCs w:val="20"/>
        </w:rPr>
        <w:t>” felirat (</w:t>
      </w:r>
      <w:proofErr w:type="spellStart"/>
      <w:r>
        <w:rPr>
          <w:sz w:val="20"/>
          <w:szCs w:val="20"/>
        </w:rPr>
        <w:t>en</w:t>
      </w:r>
      <w:proofErr w:type="spellEnd"/>
      <w:r>
        <w:rPr>
          <w:sz w:val="20"/>
          <w:szCs w:val="20"/>
        </w:rPr>
        <w:t xml:space="preserve"> </w:t>
      </w:r>
      <w:proofErr w:type="spellStart"/>
      <w:r>
        <w:rPr>
          <w:sz w:val="20"/>
          <w:szCs w:val="20"/>
        </w:rPr>
        <w:t>Efeso</w:t>
      </w:r>
      <w:proofErr w:type="spellEnd"/>
      <w:r>
        <w:rPr>
          <w:sz w:val="20"/>
          <w:szCs w:val="20"/>
        </w:rPr>
        <w:t>) hiányzik a P</w:t>
      </w:r>
      <w:r w:rsidRPr="00E74CD8">
        <w:rPr>
          <w:sz w:val="20"/>
          <w:szCs w:val="20"/>
          <w:vertAlign w:val="superscript"/>
        </w:rPr>
        <w:t>46</w:t>
      </w:r>
      <w:r>
        <w:rPr>
          <w:sz w:val="20"/>
          <w:szCs w:val="20"/>
        </w:rPr>
        <w:t xml:space="preserve">-os kódexből, a levél legkorábbi szövegtanújából, a </w:t>
      </w:r>
      <w:proofErr w:type="spellStart"/>
      <w:r>
        <w:rPr>
          <w:sz w:val="20"/>
          <w:szCs w:val="20"/>
        </w:rPr>
        <w:t>Sínai</w:t>
      </w:r>
      <w:proofErr w:type="spellEnd"/>
      <w:r>
        <w:rPr>
          <w:sz w:val="20"/>
          <w:szCs w:val="20"/>
        </w:rPr>
        <w:t xml:space="preserve"> és a Vatikáni kódexből, valamint a 424-es és az 1739-es </w:t>
      </w:r>
      <w:proofErr w:type="spellStart"/>
      <w:r>
        <w:rPr>
          <w:sz w:val="20"/>
          <w:szCs w:val="20"/>
        </w:rPr>
        <w:t>minuszkulákból</w:t>
      </w:r>
      <w:proofErr w:type="spellEnd"/>
      <w:r>
        <w:rPr>
          <w:sz w:val="20"/>
          <w:szCs w:val="20"/>
        </w:rPr>
        <w:t xml:space="preserve">. Az ókeresztény egyházatyák ismerték ezt a problémát (Markion, Tertullianus, </w:t>
      </w:r>
      <w:proofErr w:type="spellStart"/>
      <w:r>
        <w:rPr>
          <w:sz w:val="20"/>
          <w:szCs w:val="20"/>
        </w:rPr>
        <w:t>Órigenész</w:t>
      </w:r>
      <w:proofErr w:type="spellEnd"/>
      <w:r>
        <w:rPr>
          <w:sz w:val="20"/>
          <w:szCs w:val="20"/>
        </w:rPr>
        <w:t xml:space="preserve">), </w:t>
      </w:r>
      <w:proofErr w:type="spellStart"/>
      <w:r>
        <w:rPr>
          <w:sz w:val="20"/>
          <w:szCs w:val="20"/>
        </w:rPr>
        <w:t>Baszileiosz</w:t>
      </w:r>
      <w:proofErr w:type="spellEnd"/>
      <w:r>
        <w:rPr>
          <w:sz w:val="20"/>
          <w:szCs w:val="20"/>
        </w:rPr>
        <w:t xml:space="preserve"> (</w:t>
      </w:r>
      <w:proofErr w:type="spellStart"/>
      <w:r>
        <w:rPr>
          <w:sz w:val="20"/>
          <w:szCs w:val="20"/>
        </w:rPr>
        <w:t>Adv</w:t>
      </w:r>
      <w:proofErr w:type="spellEnd"/>
      <w:r>
        <w:rPr>
          <w:sz w:val="20"/>
          <w:szCs w:val="20"/>
        </w:rPr>
        <w:t xml:space="preserve">. </w:t>
      </w:r>
      <w:proofErr w:type="spellStart"/>
      <w:r>
        <w:rPr>
          <w:sz w:val="20"/>
          <w:szCs w:val="20"/>
        </w:rPr>
        <w:t>Eunom</w:t>
      </w:r>
      <w:proofErr w:type="spellEnd"/>
      <w:r>
        <w:rPr>
          <w:sz w:val="20"/>
          <w:szCs w:val="20"/>
        </w:rPr>
        <w:t xml:space="preserve"> 2,19) pedig azt állítja, hogy a szó nem volt benne az eredeti szövegben. Markion és Tertullianus (</w:t>
      </w:r>
      <w:proofErr w:type="spellStart"/>
      <w:r>
        <w:rPr>
          <w:sz w:val="20"/>
          <w:szCs w:val="20"/>
        </w:rPr>
        <w:t>Adv</w:t>
      </w:r>
      <w:proofErr w:type="spellEnd"/>
      <w:r>
        <w:rPr>
          <w:sz w:val="20"/>
          <w:szCs w:val="20"/>
        </w:rPr>
        <w:t xml:space="preserve">. Marc 5.11.16) </w:t>
      </w:r>
      <w:proofErr w:type="spellStart"/>
      <w:r>
        <w:rPr>
          <w:sz w:val="20"/>
          <w:szCs w:val="20"/>
        </w:rPr>
        <w:t>Laodiceai</w:t>
      </w:r>
      <w:proofErr w:type="spellEnd"/>
      <w:r>
        <w:rPr>
          <w:sz w:val="20"/>
          <w:szCs w:val="20"/>
        </w:rPr>
        <w:t xml:space="preserve"> levélként beszél az írásról. Ebből a hiányból született meg a körlevél-elmélet, mely J. </w:t>
      </w:r>
      <w:proofErr w:type="spellStart"/>
      <w:r>
        <w:rPr>
          <w:sz w:val="20"/>
          <w:szCs w:val="20"/>
        </w:rPr>
        <w:t>Ussher</w:t>
      </w:r>
      <w:proofErr w:type="spellEnd"/>
      <w:r>
        <w:rPr>
          <w:sz w:val="20"/>
          <w:szCs w:val="20"/>
        </w:rPr>
        <w:t xml:space="preserve"> érsektől származik (17.sz.), a szándékos kihagyás elméletét viszont kevesen fogadták el.</w:t>
      </w:r>
    </w:p>
    <w:p w:rsidR="00D80FCF" w:rsidRDefault="00D80FCF" w:rsidP="00D80FCF">
      <w:pPr>
        <w:spacing w:line="260" w:lineRule="exact"/>
        <w:rPr>
          <w:sz w:val="20"/>
          <w:szCs w:val="20"/>
        </w:rPr>
      </w:pPr>
    </w:p>
    <w:p w:rsidR="00D80FCF" w:rsidRPr="00E74CD8" w:rsidRDefault="00D80FCF" w:rsidP="00D80FCF">
      <w:pPr>
        <w:pStyle w:val="Cmsor1"/>
        <w:spacing w:line="260" w:lineRule="exact"/>
        <w:rPr>
          <w:smallCaps/>
          <w:sz w:val="20"/>
          <w:szCs w:val="20"/>
        </w:rPr>
      </w:pPr>
      <w:r w:rsidRPr="00E74CD8">
        <w:rPr>
          <w:smallCaps/>
          <w:sz w:val="20"/>
          <w:szCs w:val="20"/>
        </w:rPr>
        <w:t>Hitelesség</w:t>
      </w:r>
    </w:p>
    <w:p w:rsidR="00D80FCF" w:rsidRDefault="00D80FCF" w:rsidP="00D80FCF">
      <w:pPr>
        <w:spacing w:before="60" w:line="260" w:lineRule="exact"/>
        <w:jc w:val="both"/>
        <w:rPr>
          <w:sz w:val="20"/>
          <w:szCs w:val="20"/>
        </w:rPr>
      </w:pPr>
      <w:r>
        <w:rPr>
          <w:sz w:val="20"/>
          <w:szCs w:val="20"/>
        </w:rPr>
        <w:t xml:space="preserve">A 2-századtól a 18. századig töretlen, </w:t>
      </w:r>
      <w:proofErr w:type="spellStart"/>
      <w:r>
        <w:rPr>
          <w:sz w:val="20"/>
          <w:szCs w:val="20"/>
        </w:rPr>
        <w:t>Barth</w:t>
      </w:r>
      <w:proofErr w:type="spellEnd"/>
      <w:r>
        <w:rPr>
          <w:sz w:val="20"/>
          <w:szCs w:val="20"/>
        </w:rPr>
        <w:t xml:space="preserve"> kérdőjelezi meg a hitelességét. A hitelesség védői Pálnak tulajdonítják a levél magját, a végső szöveg szerintük egy redaktortól vagy tanítványtól származik. A hitelesség ellen a szókincs vizsgálata alapján érvelnek. </w:t>
      </w:r>
    </w:p>
    <w:p w:rsidR="00D80FCF" w:rsidRDefault="00D80FCF" w:rsidP="00D80FCF">
      <w:pPr>
        <w:spacing w:line="260" w:lineRule="exact"/>
        <w:rPr>
          <w:sz w:val="20"/>
          <w:szCs w:val="20"/>
        </w:rPr>
      </w:pPr>
    </w:p>
    <w:p w:rsidR="00D80FCF" w:rsidRPr="00E74CD8" w:rsidRDefault="00D80FCF" w:rsidP="00D80FCF">
      <w:pPr>
        <w:pStyle w:val="Cmsor1"/>
        <w:spacing w:line="260" w:lineRule="exact"/>
        <w:rPr>
          <w:smallCaps/>
          <w:sz w:val="20"/>
          <w:szCs w:val="20"/>
        </w:rPr>
      </w:pPr>
      <w:r w:rsidRPr="00E74CD8">
        <w:rPr>
          <w:smallCaps/>
          <w:sz w:val="20"/>
          <w:szCs w:val="20"/>
        </w:rPr>
        <w:t>Szókincs</w:t>
      </w:r>
    </w:p>
    <w:p w:rsidR="00D80FCF" w:rsidRDefault="00D80FCF" w:rsidP="00D80FCF">
      <w:pPr>
        <w:spacing w:before="60" w:line="260" w:lineRule="exact"/>
        <w:jc w:val="both"/>
        <w:rPr>
          <w:sz w:val="20"/>
          <w:szCs w:val="20"/>
        </w:rPr>
      </w:pPr>
      <w:r>
        <w:rPr>
          <w:sz w:val="20"/>
          <w:szCs w:val="20"/>
        </w:rPr>
        <w:t xml:space="preserve">A hapax legomenonok nagy száma a vitathatatlan páli levelekben is magas. Néhány változást azonban nehéz </w:t>
      </w:r>
      <w:proofErr w:type="gramStart"/>
      <w:r>
        <w:rPr>
          <w:sz w:val="20"/>
          <w:szCs w:val="20"/>
        </w:rPr>
        <w:t>magyarázni :</w:t>
      </w:r>
      <w:proofErr w:type="gramEnd"/>
      <w:r>
        <w:rPr>
          <w:sz w:val="20"/>
          <w:szCs w:val="20"/>
        </w:rPr>
        <w:t xml:space="preserve"> „</w:t>
      </w:r>
      <w:proofErr w:type="spellStart"/>
      <w:r>
        <w:rPr>
          <w:sz w:val="20"/>
          <w:szCs w:val="20"/>
        </w:rPr>
        <w:t>ta</w:t>
      </w:r>
      <w:proofErr w:type="spellEnd"/>
      <w:r>
        <w:rPr>
          <w:sz w:val="20"/>
          <w:szCs w:val="20"/>
        </w:rPr>
        <w:t xml:space="preserve"> </w:t>
      </w:r>
      <w:proofErr w:type="spellStart"/>
      <w:r>
        <w:rPr>
          <w:sz w:val="20"/>
          <w:szCs w:val="20"/>
        </w:rPr>
        <w:t>epurania</w:t>
      </w:r>
      <w:proofErr w:type="spellEnd"/>
      <w:r>
        <w:rPr>
          <w:sz w:val="20"/>
          <w:szCs w:val="20"/>
        </w:rPr>
        <w:t>”  = az ég (1,3.20 2,6 3,10 6,12) a sokkal inkább Pálra jellemző „</w:t>
      </w:r>
      <w:proofErr w:type="spellStart"/>
      <w:r>
        <w:rPr>
          <w:sz w:val="20"/>
          <w:szCs w:val="20"/>
        </w:rPr>
        <w:t>hoi</w:t>
      </w:r>
      <w:proofErr w:type="spellEnd"/>
      <w:r>
        <w:rPr>
          <w:sz w:val="20"/>
          <w:szCs w:val="20"/>
        </w:rPr>
        <w:t xml:space="preserve"> </w:t>
      </w:r>
      <w:proofErr w:type="spellStart"/>
      <w:r>
        <w:rPr>
          <w:sz w:val="20"/>
          <w:szCs w:val="20"/>
        </w:rPr>
        <w:t>uranoi</w:t>
      </w:r>
      <w:proofErr w:type="spellEnd"/>
      <w:r>
        <w:rPr>
          <w:sz w:val="20"/>
          <w:szCs w:val="20"/>
        </w:rPr>
        <w:t>” = a mennyek, „</w:t>
      </w:r>
      <w:proofErr w:type="spellStart"/>
      <w:r>
        <w:rPr>
          <w:sz w:val="20"/>
          <w:szCs w:val="20"/>
        </w:rPr>
        <w:t>diabolos</w:t>
      </w:r>
      <w:proofErr w:type="spellEnd"/>
      <w:r>
        <w:rPr>
          <w:sz w:val="20"/>
          <w:szCs w:val="20"/>
        </w:rPr>
        <w:t>” = ördög (4,27 6,11) a páli „</w:t>
      </w:r>
      <w:proofErr w:type="spellStart"/>
      <w:r>
        <w:rPr>
          <w:sz w:val="20"/>
          <w:szCs w:val="20"/>
        </w:rPr>
        <w:t>satanas</w:t>
      </w:r>
      <w:proofErr w:type="spellEnd"/>
      <w:r>
        <w:rPr>
          <w:sz w:val="20"/>
          <w:szCs w:val="20"/>
        </w:rPr>
        <w:t>” = sátán helyett . Sok a hosszú összetett mondat, amely nem jellemző Pálra.</w:t>
      </w:r>
    </w:p>
    <w:p w:rsidR="00D80FCF" w:rsidRDefault="00D80FCF" w:rsidP="00D80FCF">
      <w:pPr>
        <w:spacing w:line="260" w:lineRule="exact"/>
        <w:jc w:val="both"/>
        <w:rPr>
          <w:sz w:val="20"/>
          <w:szCs w:val="20"/>
        </w:rPr>
      </w:pPr>
      <w:r>
        <w:rPr>
          <w:sz w:val="20"/>
          <w:szCs w:val="20"/>
        </w:rPr>
        <w:t>Teológiai eltérés, hogy az egyházat egyetemes teológiai valóságnak tekinti. A pogány-zsidó ellentét hiányzik a levélből, sőt a kettőt „egy új emberré tette” (2,15) és a „válaszfalat és az ellenségeskedést lebontotta” (2,14). Az egyház Krisztus jegyese (</w:t>
      </w:r>
      <w:proofErr w:type="spellStart"/>
      <w:r>
        <w:rPr>
          <w:sz w:val="20"/>
          <w:szCs w:val="20"/>
        </w:rPr>
        <w:t>Ef</w:t>
      </w:r>
      <w:proofErr w:type="spellEnd"/>
      <w:r>
        <w:rPr>
          <w:sz w:val="20"/>
          <w:szCs w:val="20"/>
        </w:rPr>
        <w:t xml:space="preserve"> 5,22-31) </w:t>
      </w:r>
    </w:p>
    <w:p w:rsidR="00D80FCF" w:rsidRDefault="00D80FCF" w:rsidP="00D80FCF">
      <w:pPr>
        <w:spacing w:line="260" w:lineRule="exact"/>
        <w:jc w:val="both"/>
        <w:rPr>
          <w:b/>
          <w:bCs/>
          <w:sz w:val="20"/>
          <w:szCs w:val="20"/>
        </w:rPr>
      </w:pPr>
    </w:p>
    <w:p w:rsidR="00D80FCF" w:rsidRPr="004523A2" w:rsidRDefault="00D80FCF" w:rsidP="00D80FCF">
      <w:pPr>
        <w:spacing w:line="260" w:lineRule="exact"/>
        <w:rPr>
          <w:b/>
          <w:bCs/>
          <w:smallCaps/>
          <w:sz w:val="20"/>
          <w:szCs w:val="20"/>
        </w:rPr>
      </w:pPr>
      <w:r w:rsidRPr="004523A2">
        <w:rPr>
          <w:b/>
          <w:bCs/>
          <w:smallCaps/>
          <w:sz w:val="20"/>
          <w:szCs w:val="20"/>
        </w:rPr>
        <w:t>Szerző</w:t>
      </w:r>
    </w:p>
    <w:p w:rsidR="00D80FCF" w:rsidRDefault="00D80FCF" w:rsidP="00D80FCF">
      <w:pPr>
        <w:spacing w:before="60" w:line="260" w:lineRule="exact"/>
        <w:jc w:val="both"/>
        <w:rPr>
          <w:sz w:val="20"/>
          <w:szCs w:val="20"/>
        </w:rPr>
      </w:pPr>
      <w:proofErr w:type="spellStart"/>
      <w:r>
        <w:rPr>
          <w:sz w:val="20"/>
          <w:szCs w:val="20"/>
        </w:rPr>
        <w:t>Deutero</w:t>
      </w:r>
      <w:proofErr w:type="spellEnd"/>
      <w:r>
        <w:rPr>
          <w:sz w:val="20"/>
          <w:szCs w:val="20"/>
        </w:rPr>
        <w:t>-páli szerzőség, mely nem zárja ki Pál gondolatainak tükröződését a levélben. A szerző jól ismerte Pál gondolatait, a páli iskolához tartozott.</w:t>
      </w:r>
    </w:p>
    <w:p w:rsidR="00D80FCF" w:rsidRDefault="00D80FCF" w:rsidP="00D80FCF">
      <w:pPr>
        <w:spacing w:line="260" w:lineRule="exact"/>
        <w:jc w:val="both"/>
        <w:rPr>
          <w:sz w:val="20"/>
          <w:szCs w:val="20"/>
        </w:rPr>
      </w:pPr>
    </w:p>
    <w:p w:rsidR="00D80FCF" w:rsidRDefault="00D80FCF" w:rsidP="00D80FCF">
      <w:pPr>
        <w:spacing w:after="120" w:line="260" w:lineRule="exact"/>
        <w:rPr>
          <w:sz w:val="20"/>
          <w:szCs w:val="20"/>
        </w:rPr>
      </w:pPr>
      <w:r w:rsidRPr="005E4802">
        <w:rPr>
          <w:b/>
          <w:bCs/>
          <w:smallCaps/>
          <w:sz w:val="20"/>
          <w:szCs w:val="20"/>
        </w:rPr>
        <w:t>Felépítése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8"/>
        <w:gridCol w:w="7024"/>
      </w:tblGrid>
      <w:tr w:rsidR="00D80FCF" w:rsidTr="00075F66">
        <w:tblPrEx>
          <w:tblCellMar>
            <w:top w:w="0" w:type="dxa"/>
            <w:bottom w:w="0" w:type="dxa"/>
          </w:tblCellMar>
        </w:tblPrEx>
        <w:tc>
          <w:tcPr>
            <w:tcW w:w="2050" w:type="dxa"/>
          </w:tcPr>
          <w:p w:rsidR="00D80FCF" w:rsidRDefault="00D80FCF" w:rsidP="00075F66">
            <w:pPr>
              <w:spacing w:line="260" w:lineRule="exact"/>
              <w:rPr>
                <w:sz w:val="20"/>
                <w:szCs w:val="20"/>
              </w:rPr>
            </w:pPr>
            <w:r>
              <w:rPr>
                <w:sz w:val="20"/>
                <w:szCs w:val="20"/>
              </w:rPr>
              <w:t>1,1-3,21</w:t>
            </w:r>
          </w:p>
          <w:p w:rsidR="00D80FCF" w:rsidRDefault="00D80FCF" w:rsidP="00075F66">
            <w:pPr>
              <w:spacing w:line="260" w:lineRule="exact"/>
              <w:rPr>
                <w:sz w:val="20"/>
                <w:szCs w:val="20"/>
              </w:rPr>
            </w:pPr>
            <w:r>
              <w:rPr>
                <w:sz w:val="20"/>
                <w:szCs w:val="20"/>
              </w:rPr>
              <w:t>A pogányok meghívásának titka</w:t>
            </w:r>
          </w:p>
        </w:tc>
        <w:tc>
          <w:tcPr>
            <w:tcW w:w="7162" w:type="dxa"/>
          </w:tcPr>
          <w:p w:rsidR="00D80FCF" w:rsidRDefault="00D80FCF" w:rsidP="00075F66">
            <w:pPr>
              <w:spacing w:line="260" w:lineRule="exact"/>
              <w:jc w:val="both"/>
              <w:rPr>
                <w:sz w:val="20"/>
                <w:szCs w:val="20"/>
              </w:rPr>
            </w:pPr>
            <w:r>
              <w:rPr>
                <w:sz w:val="20"/>
                <w:szCs w:val="20"/>
              </w:rPr>
              <w:t xml:space="preserve">Mindannyian – zsidók és pogányok – Krisztusban lettünk megváltva (2,1-22) </w:t>
            </w:r>
          </w:p>
          <w:p w:rsidR="00D80FCF" w:rsidRDefault="00D80FCF" w:rsidP="00075F66">
            <w:pPr>
              <w:spacing w:line="260" w:lineRule="exact"/>
              <w:jc w:val="both"/>
              <w:rPr>
                <w:sz w:val="20"/>
                <w:szCs w:val="20"/>
              </w:rPr>
            </w:pPr>
            <w:r>
              <w:rPr>
                <w:sz w:val="20"/>
                <w:szCs w:val="20"/>
              </w:rPr>
              <w:t>A szerző Krisztus megváltó művének titkát hirdeti.</w:t>
            </w:r>
          </w:p>
        </w:tc>
      </w:tr>
      <w:tr w:rsidR="00D80FCF" w:rsidTr="00075F66">
        <w:tblPrEx>
          <w:tblCellMar>
            <w:top w:w="0" w:type="dxa"/>
            <w:bottom w:w="0" w:type="dxa"/>
          </w:tblCellMar>
        </w:tblPrEx>
        <w:tc>
          <w:tcPr>
            <w:tcW w:w="2050" w:type="dxa"/>
          </w:tcPr>
          <w:p w:rsidR="00D80FCF" w:rsidRDefault="00D80FCF" w:rsidP="00075F66">
            <w:pPr>
              <w:spacing w:line="260" w:lineRule="exact"/>
              <w:rPr>
                <w:sz w:val="20"/>
                <w:szCs w:val="20"/>
              </w:rPr>
            </w:pPr>
            <w:r>
              <w:rPr>
                <w:sz w:val="20"/>
                <w:szCs w:val="20"/>
              </w:rPr>
              <w:t>4,1-6,24</w:t>
            </w:r>
          </w:p>
          <w:p w:rsidR="00D80FCF" w:rsidRDefault="00D80FCF" w:rsidP="00075F66">
            <w:pPr>
              <w:spacing w:line="260" w:lineRule="exact"/>
              <w:rPr>
                <w:sz w:val="20"/>
                <w:szCs w:val="20"/>
              </w:rPr>
            </w:pPr>
            <w:r>
              <w:rPr>
                <w:sz w:val="20"/>
                <w:szCs w:val="20"/>
              </w:rPr>
              <w:t>Figyelmeztetések</w:t>
            </w:r>
          </w:p>
        </w:tc>
        <w:tc>
          <w:tcPr>
            <w:tcW w:w="7162" w:type="dxa"/>
          </w:tcPr>
          <w:p w:rsidR="00D80FCF" w:rsidRDefault="00D80FCF" w:rsidP="00075F66">
            <w:pPr>
              <w:spacing w:line="260" w:lineRule="exact"/>
              <w:jc w:val="both"/>
              <w:rPr>
                <w:sz w:val="20"/>
                <w:szCs w:val="20"/>
              </w:rPr>
            </w:pPr>
            <w:r>
              <w:rPr>
                <w:sz w:val="20"/>
                <w:szCs w:val="20"/>
              </w:rPr>
              <w:t>Egységre szólító felhívás, minden területre kiterjedő figyelmeztetések, házi szabályok (5,22-6,9). A katonai páncél képe (6,10sköv).</w:t>
            </w:r>
          </w:p>
        </w:tc>
      </w:tr>
    </w:tbl>
    <w:p w:rsidR="00D80FCF" w:rsidRDefault="00D80FCF" w:rsidP="00D80FCF">
      <w:pPr>
        <w:spacing w:line="260" w:lineRule="exact"/>
        <w:rPr>
          <w:sz w:val="20"/>
          <w:szCs w:val="20"/>
        </w:rPr>
      </w:pPr>
    </w:p>
    <w:p w:rsidR="00D80FCF" w:rsidRPr="008016DD" w:rsidRDefault="00D80FCF" w:rsidP="00D80FCF">
      <w:pPr>
        <w:pStyle w:val="Cmsor1"/>
        <w:spacing w:line="260" w:lineRule="exact"/>
        <w:rPr>
          <w:smallCaps/>
          <w:sz w:val="20"/>
          <w:szCs w:val="20"/>
        </w:rPr>
      </w:pPr>
      <w:r w:rsidRPr="008016DD">
        <w:rPr>
          <w:smallCaps/>
          <w:sz w:val="20"/>
          <w:szCs w:val="20"/>
        </w:rPr>
        <w:t>Az írás körülményei</w:t>
      </w:r>
    </w:p>
    <w:p w:rsidR="00D80FCF" w:rsidRDefault="00D80FCF" w:rsidP="00D80FCF">
      <w:pPr>
        <w:spacing w:before="60" w:line="260" w:lineRule="exact"/>
        <w:jc w:val="both"/>
        <w:rPr>
          <w:sz w:val="20"/>
          <w:szCs w:val="20"/>
        </w:rPr>
      </w:pPr>
      <w:r>
        <w:rPr>
          <w:sz w:val="20"/>
          <w:szCs w:val="20"/>
        </w:rPr>
        <w:t xml:space="preserve">A liberális teológia szerint a szerző nem Pál, mivel (a 3,1; 4,1; 6,20; fogságra tett utalások ellenére) – semmiféle személyes kapcsolata nincs a közösséggel. (Ne feledjük, Pál három évig működött </w:t>
      </w:r>
      <w:proofErr w:type="spellStart"/>
      <w:r>
        <w:rPr>
          <w:sz w:val="20"/>
          <w:szCs w:val="20"/>
        </w:rPr>
        <w:t>Efezusban</w:t>
      </w:r>
      <w:proofErr w:type="spellEnd"/>
      <w:r>
        <w:rPr>
          <w:sz w:val="20"/>
          <w:szCs w:val="20"/>
        </w:rPr>
        <w:t>) A szerző hellenista zsidó-keresztény az apostolok utáni időből, aki nem csak az apostolra, hanem az általa követett prófétákra is mint az egyház alapjára tekint vissza (vö. 3,5-öt a 2,20-al).  A szerző magát Pál tanítványának tartja és használja a Pál nevet, amikor figyelmeztetésekről van szó, utánozza őt.</w:t>
      </w:r>
    </w:p>
    <w:p w:rsidR="00D80FCF" w:rsidRDefault="00D80FCF" w:rsidP="00D80FCF">
      <w:pPr>
        <w:spacing w:line="260" w:lineRule="exact"/>
        <w:jc w:val="both"/>
        <w:rPr>
          <w:sz w:val="20"/>
          <w:szCs w:val="20"/>
        </w:rPr>
      </w:pPr>
      <w:r>
        <w:rPr>
          <w:sz w:val="20"/>
          <w:szCs w:val="20"/>
        </w:rPr>
        <w:lastRenderedPageBreak/>
        <w:t xml:space="preserve">Az </w:t>
      </w:r>
      <w:proofErr w:type="spellStart"/>
      <w:r>
        <w:rPr>
          <w:sz w:val="20"/>
          <w:szCs w:val="20"/>
        </w:rPr>
        <w:t>Efezusi</w:t>
      </w:r>
      <w:proofErr w:type="spellEnd"/>
      <w:r>
        <w:rPr>
          <w:sz w:val="20"/>
          <w:szCs w:val="20"/>
        </w:rPr>
        <w:t xml:space="preserve"> levelet a liberális teológia szerint a 2. században írták, a levél tulajdonképpen csak ebben a formában előadott figyelmeztetés. A levél kb. 80-100 körül valószínűleg valahol Kis-Ázsiában keletkezett, függ a </w:t>
      </w:r>
      <w:proofErr w:type="spellStart"/>
      <w:r>
        <w:rPr>
          <w:sz w:val="20"/>
          <w:szCs w:val="20"/>
        </w:rPr>
        <w:t>Kolosszei</w:t>
      </w:r>
      <w:proofErr w:type="spellEnd"/>
      <w:r>
        <w:rPr>
          <w:sz w:val="20"/>
          <w:szCs w:val="20"/>
        </w:rPr>
        <w:t xml:space="preserve"> levéltől. (</w:t>
      </w:r>
      <w:proofErr w:type="spellStart"/>
      <w:r>
        <w:rPr>
          <w:sz w:val="20"/>
          <w:szCs w:val="20"/>
        </w:rPr>
        <w:t>Ef</w:t>
      </w:r>
      <w:proofErr w:type="spellEnd"/>
      <w:r>
        <w:rPr>
          <w:sz w:val="20"/>
          <w:szCs w:val="20"/>
        </w:rPr>
        <w:t xml:space="preserve"> 6,21 vö. </w:t>
      </w:r>
      <w:proofErr w:type="spellStart"/>
      <w:r>
        <w:rPr>
          <w:sz w:val="20"/>
          <w:szCs w:val="20"/>
        </w:rPr>
        <w:t>Kol</w:t>
      </w:r>
      <w:proofErr w:type="spellEnd"/>
      <w:r>
        <w:rPr>
          <w:sz w:val="20"/>
          <w:szCs w:val="20"/>
        </w:rPr>
        <w:t xml:space="preserve"> 4,7).</w:t>
      </w:r>
    </w:p>
    <w:p w:rsidR="00D80FCF" w:rsidRDefault="00D80FCF" w:rsidP="00D80FCF">
      <w:pPr>
        <w:spacing w:line="260" w:lineRule="exac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5"/>
        <w:gridCol w:w="4917"/>
      </w:tblGrid>
      <w:tr w:rsidR="00D80FCF" w:rsidTr="00075F66">
        <w:tblPrEx>
          <w:tblCellMar>
            <w:top w:w="0" w:type="dxa"/>
            <w:bottom w:w="0" w:type="dxa"/>
          </w:tblCellMar>
        </w:tblPrEx>
        <w:tc>
          <w:tcPr>
            <w:tcW w:w="4210" w:type="dxa"/>
          </w:tcPr>
          <w:p w:rsidR="00D80FCF" w:rsidRPr="008016DD" w:rsidRDefault="00D80FCF" w:rsidP="00075F66">
            <w:pPr>
              <w:spacing w:line="240" w:lineRule="exact"/>
              <w:rPr>
                <w:smallCaps/>
                <w:sz w:val="20"/>
                <w:szCs w:val="20"/>
              </w:rPr>
            </w:pPr>
            <w:r w:rsidRPr="008016DD">
              <w:rPr>
                <w:smallCaps/>
                <w:sz w:val="20"/>
                <w:szCs w:val="20"/>
              </w:rPr>
              <w:t>Kiváltó körülmény</w:t>
            </w:r>
          </w:p>
        </w:tc>
        <w:tc>
          <w:tcPr>
            <w:tcW w:w="5000" w:type="dxa"/>
          </w:tcPr>
          <w:p w:rsidR="00D80FCF" w:rsidRPr="008016DD" w:rsidRDefault="00D80FCF" w:rsidP="00075F66">
            <w:pPr>
              <w:spacing w:line="240" w:lineRule="exact"/>
              <w:rPr>
                <w:smallCaps/>
                <w:sz w:val="20"/>
                <w:szCs w:val="20"/>
              </w:rPr>
            </w:pPr>
            <w:r>
              <w:rPr>
                <w:smallCaps/>
                <w:sz w:val="20"/>
                <w:szCs w:val="20"/>
              </w:rPr>
              <w:t>Az í</w:t>
            </w:r>
            <w:r w:rsidRPr="008016DD">
              <w:rPr>
                <w:smallCaps/>
                <w:sz w:val="20"/>
                <w:szCs w:val="20"/>
              </w:rPr>
              <w:t>rás célja</w:t>
            </w:r>
          </w:p>
        </w:tc>
      </w:tr>
      <w:tr w:rsidR="00D80FCF" w:rsidTr="00075F66">
        <w:tblPrEx>
          <w:tblCellMar>
            <w:top w:w="0" w:type="dxa"/>
            <w:bottom w:w="0" w:type="dxa"/>
          </w:tblCellMar>
        </w:tblPrEx>
        <w:tc>
          <w:tcPr>
            <w:tcW w:w="4210" w:type="dxa"/>
          </w:tcPr>
          <w:p w:rsidR="00D80FCF" w:rsidRDefault="00D80FCF" w:rsidP="00D80FCF">
            <w:pPr>
              <w:numPr>
                <w:ilvl w:val="0"/>
                <w:numId w:val="7"/>
              </w:numPr>
              <w:spacing w:before="60" w:after="0" w:line="240" w:lineRule="exact"/>
              <w:ind w:left="357" w:hanging="357"/>
              <w:jc w:val="both"/>
              <w:rPr>
                <w:sz w:val="20"/>
                <w:szCs w:val="20"/>
              </w:rPr>
            </w:pPr>
            <w:r>
              <w:rPr>
                <w:sz w:val="20"/>
                <w:szCs w:val="20"/>
              </w:rPr>
              <w:t>A zsidó-keresztény kezdetek és az általános bemutatás - a zsidók és pogányok összefogása úgy tűnik a múlté.</w:t>
            </w:r>
          </w:p>
          <w:p w:rsidR="00D80FCF" w:rsidRDefault="00D80FCF" w:rsidP="00D80FCF">
            <w:pPr>
              <w:numPr>
                <w:ilvl w:val="0"/>
                <w:numId w:val="7"/>
              </w:numPr>
              <w:spacing w:before="60" w:after="0" w:line="240" w:lineRule="exact"/>
              <w:ind w:left="357" w:hanging="357"/>
              <w:jc w:val="both"/>
              <w:rPr>
                <w:sz w:val="20"/>
                <w:szCs w:val="20"/>
              </w:rPr>
            </w:pPr>
            <w:r>
              <w:rPr>
                <w:sz w:val="20"/>
                <w:szCs w:val="20"/>
              </w:rPr>
              <w:t>Egyre erősebb befolyással bírnak a gnosztikusok, akik tanításukat be akarják vezetni az egyházba, anélkül, hogy a kereszténységet helyesen gyakorolnák.</w:t>
            </w:r>
          </w:p>
        </w:tc>
        <w:tc>
          <w:tcPr>
            <w:tcW w:w="5000" w:type="dxa"/>
          </w:tcPr>
          <w:p w:rsidR="00D80FCF" w:rsidRDefault="00D80FCF" w:rsidP="00D80FCF">
            <w:pPr>
              <w:numPr>
                <w:ilvl w:val="0"/>
                <w:numId w:val="8"/>
              </w:numPr>
              <w:spacing w:after="0" w:line="240" w:lineRule="exact"/>
              <w:jc w:val="both"/>
              <w:rPr>
                <w:sz w:val="20"/>
                <w:szCs w:val="20"/>
              </w:rPr>
            </w:pPr>
            <w:r>
              <w:rPr>
                <w:sz w:val="20"/>
                <w:szCs w:val="20"/>
              </w:rPr>
              <w:t xml:space="preserve">A szerző a zsidó és keresztény egyház egységét hangsúlyozza (2.f), amely a gonoszság erőitől megszabadít, és amely az apostolok tanítására van alapozva, valamint a hellén házi-testvériségre, amely a zsidókkal közös örökség (2,20). </w:t>
            </w:r>
          </w:p>
          <w:p w:rsidR="00D80FCF" w:rsidRDefault="00D80FCF" w:rsidP="00D80FCF">
            <w:pPr>
              <w:numPr>
                <w:ilvl w:val="0"/>
                <w:numId w:val="8"/>
              </w:numPr>
              <w:spacing w:before="60" w:after="0" w:line="240" w:lineRule="exact"/>
              <w:ind w:left="357" w:hanging="357"/>
              <w:jc w:val="both"/>
              <w:rPr>
                <w:sz w:val="20"/>
                <w:szCs w:val="20"/>
              </w:rPr>
            </w:pPr>
            <w:r>
              <w:rPr>
                <w:sz w:val="20"/>
                <w:szCs w:val="20"/>
              </w:rPr>
              <w:t xml:space="preserve">A szerző hangsúlyozza a helyes viselkedés fontosságát az egyházban (4,12b; </w:t>
            </w:r>
            <w:r w:rsidRPr="0022671A">
              <w:rPr>
                <w:sz w:val="20"/>
                <w:szCs w:val="20"/>
                <w:shd w:val="clear" w:color="auto" w:fill="FFFFFF"/>
              </w:rPr>
              <w:t>5f</w:t>
            </w:r>
            <w:r>
              <w:rPr>
                <w:sz w:val="20"/>
                <w:szCs w:val="20"/>
              </w:rPr>
              <w:t xml:space="preserve"> 5,30.35) vö. az erény- és a bűnkatalógusokat a házi utasításoknál.</w:t>
            </w:r>
          </w:p>
        </w:tc>
      </w:tr>
    </w:tbl>
    <w:p w:rsidR="00D80FCF" w:rsidRPr="00040AF6" w:rsidRDefault="00D80FCF" w:rsidP="00D80FCF">
      <w:pPr>
        <w:pStyle w:val="Cmsor1"/>
        <w:spacing w:line="260" w:lineRule="exact"/>
        <w:rPr>
          <w:smallCaps/>
          <w:sz w:val="20"/>
          <w:szCs w:val="20"/>
        </w:rPr>
      </w:pPr>
      <w:r w:rsidRPr="00040AF6">
        <w:rPr>
          <w:smallCaps/>
          <w:sz w:val="20"/>
          <w:szCs w:val="20"/>
        </w:rPr>
        <w:t xml:space="preserve">Kapcsolat a </w:t>
      </w:r>
      <w:proofErr w:type="spellStart"/>
      <w:r w:rsidRPr="00040AF6">
        <w:rPr>
          <w:smallCaps/>
          <w:sz w:val="20"/>
          <w:szCs w:val="20"/>
        </w:rPr>
        <w:t>Kolosszei</w:t>
      </w:r>
      <w:proofErr w:type="spellEnd"/>
      <w:r w:rsidRPr="00040AF6">
        <w:rPr>
          <w:smallCaps/>
          <w:sz w:val="20"/>
          <w:szCs w:val="20"/>
        </w:rPr>
        <w:t xml:space="preserve"> levéllel</w:t>
      </w:r>
    </w:p>
    <w:p w:rsidR="00D80FCF" w:rsidRDefault="00D80FCF" w:rsidP="00D80FCF">
      <w:pPr>
        <w:spacing w:before="60" w:line="260" w:lineRule="exact"/>
        <w:jc w:val="both"/>
        <w:rPr>
          <w:sz w:val="20"/>
          <w:szCs w:val="20"/>
        </w:rPr>
      </w:pPr>
      <w:r>
        <w:rPr>
          <w:sz w:val="20"/>
          <w:szCs w:val="20"/>
        </w:rPr>
        <w:t xml:space="preserve">Szerkezeti és </w:t>
      </w:r>
      <w:proofErr w:type="spellStart"/>
      <w:r>
        <w:rPr>
          <w:sz w:val="20"/>
          <w:szCs w:val="20"/>
        </w:rPr>
        <w:t>szókincsbeli</w:t>
      </w:r>
      <w:proofErr w:type="spellEnd"/>
      <w:r>
        <w:rPr>
          <w:sz w:val="20"/>
          <w:szCs w:val="20"/>
        </w:rPr>
        <w:t xml:space="preserve"> hasonlóság (</w:t>
      </w:r>
      <w:proofErr w:type="spellStart"/>
      <w:r>
        <w:rPr>
          <w:sz w:val="20"/>
          <w:szCs w:val="20"/>
        </w:rPr>
        <w:t>Ef</w:t>
      </w:r>
      <w:proofErr w:type="spellEnd"/>
      <w:r>
        <w:rPr>
          <w:sz w:val="20"/>
          <w:szCs w:val="20"/>
        </w:rPr>
        <w:t xml:space="preserve"> 1,1-2//</w:t>
      </w:r>
      <w:proofErr w:type="spellStart"/>
      <w:r>
        <w:rPr>
          <w:sz w:val="20"/>
          <w:szCs w:val="20"/>
        </w:rPr>
        <w:t>Kol</w:t>
      </w:r>
      <w:proofErr w:type="spellEnd"/>
      <w:r>
        <w:rPr>
          <w:sz w:val="20"/>
          <w:szCs w:val="20"/>
        </w:rPr>
        <w:t xml:space="preserve"> 1,1-2) hálaadás (1,15—17//</w:t>
      </w:r>
      <w:proofErr w:type="spellStart"/>
      <w:r>
        <w:rPr>
          <w:sz w:val="20"/>
          <w:szCs w:val="20"/>
        </w:rPr>
        <w:t>Kol</w:t>
      </w:r>
      <w:proofErr w:type="spellEnd"/>
      <w:r>
        <w:rPr>
          <w:sz w:val="20"/>
          <w:szCs w:val="20"/>
        </w:rPr>
        <w:t xml:space="preserve"> 1,3-4.9-10) zárlat (EF 6,21-22 //4,7-8), Krisztus feltámadása tétel (</w:t>
      </w:r>
      <w:proofErr w:type="spellStart"/>
      <w:r>
        <w:rPr>
          <w:sz w:val="20"/>
          <w:szCs w:val="20"/>
        </w:rPr>
        <w:t>Ef</w:t>
      </w:r>
      <w:proofErr w:type="spellEnd"/>
      <w:r>
        <w:rPr>
          <w:sz w:val="20"/>
          <w:szCs w:val="20"/>
        </w:rPr>
        <w:t xml:space="preserve"> 2,5-6 //</w:t>
      </w:r>
      <w:proofErr w:type="spellStart"/>
      <w:r>
        <w:rPr>
          <w:sz w:val="20"/>
          <w:szCs w:val="20"/>
        </w:rPr>
        <w:t>Kol</w:t>
      </w:r>
      <w:proofErr w:type="spellEnd"/>
      <w:r>
        <w:rPr>
          <w:sz w:val="20"/>
          <w:szCs w:val="20"/>
        </w:rPr>
        <w:t xml:space="preserve"> 2,12-13), házastársi kódex </w:t>
      </w:r>
      <w:proofErr w:type="gramStart"/>
      <w:r>
        <w:rPr>
          <w:sz w:val="20"/>
          <w:szCs w:val="20"/>
        </w:rPr>
        <w:t xml:space="preserve">( </w:t>
      </w:r>
      <w:proofErr w:type="spellStart"/>
      <w:r>
        <w:rPr>
          <w:sz w:val="20"/>
          <w:szCs w:val="20"/>
        </w:rPr>
        <w:t>Ef</w:t>
      </w:r>
      <w:proofErr w:type="spellEnd"/>
      <w:proofErr w:type="gramEnd"/>
      <w:r>
        <w:rPr>
          <w:sz w:val="20"/>
          <w:szCs w:val="20"/>
        </w:rPr>
        <w:t xml:space="preserve"> 5,22-25 6,1-9 //</w:t>
      </w:r>
      <w:proofErr w:type="spellStart"/>
      <w:r>
        <w:rPr>
          <w:sz w:val="20"/>
          <w:szCs w:val="20"/>
        </w:rPr>
        <w:t>Kol</w:t>
      </w:r>
      <w:proofErr w:type="spellEnd"/>
      <w:r>
        <w:rPr>
          <w:sz w:val="20"/>
          <w:szCs w:val="20"/>
        </w:rPr>
        <w:t xml:space="preserve"> 3,18-4,1), szüntelen imádkozás (</w:t>
      </w:r>
      <w:proofErr w:type="spellStart"/>
      <w:r>
        <w:rPr>
          <w:sz w:val="20"/>
          <w:szCs w:val="20"/>
        </w:rPr>
        <w:t>Ef</w:t>
      </w:r>
      <w:proofErr w:type="spellEnd"/>
      <w:r>
        <w:rPr>
          <w:sz w:val="20"/>
          <w:szCs w:val="20"/>
        </w:rPr>
        <w:t xml:space="preserve"> 6,18//</w:t>
      </w:r>
      <w:proofErr w:type="spellStart"/>
      <w:r>
        <w:rPr>
          <w:sz w:val="20"/>
          <w:szCs w:val="20"/>
        </w:rPr>
        <w:t>Kol</w:t>
      </w:r>
      <w:proofErr w:type="spellEnd"/>
      <w:r>
        <w:rPr>
          <w:sz w:val="20"/>
          <w:szCs w:val="20"/>
        </w:rPr>
        <w:t xml:space="preserve"> 4,2), prédikátorokért imádkozni (</w:t>
      </w:r>
      <w:proofErr w:type="spellStart"/>
      <w:r>
        <w:rPr>
          <w:sz w:val="20"/>
          <w:szCs w:val="20"/>
        </w:rPr>
        <w:t>Ef</w:t>
      </w:r>
      <w:proofErr w:type="spellEnd"/>
      <w:r>
        <w:rPr>
          <w:sz w:val="20"/>
          <w:szCs w:val="20"/>
        </w:rPr>
        <w:t xml:space="preserve"> 6,19// </w:t>
      </w:r>
      <w:proofErr w:type="spellStart"/>
      <w:r>
        <w:rPr>
          <w:sz w:val="20"/>
          <w:szCs w:val="20"/>
        </w:rPr>
        <w:t>Kol</w:t>
      </w:r>
      <w:proofErr w:type="spellEnd"/>
      <w:r>
        <w:rPr>
          <w:sz w:val="20"/>
          <w:szCs w:val="20"/>
        </w:rPr>
        <w:t xml:space="preserve"> 4,3). A tematikus párhuzamok nélküli szakaszokban a szókincs hasonlósága feltűnő.</w:t>
      </w:r>
    </w:p>
    <w:p w:rsidR="00D80FCF" w:rsidRDefault="00D80FCF" w:rsidP="00D80FCF">
      <w:pPr>
        <w:spacing w:line="260" w:lineRule="exact"/>
        <w:jc w:val="both"/>
        <w:rPr>
          <w:sz w:val="20"/>
          <w:szCs w:val="20"/>
        </w:rPr>
      </w:pPr>
      <w:r>
        <w:rPr>
          <w:sz w:val="20"/>
          <w:szCs w:val="20"/>
        </w:rPr>
        <w:t xml:space="preserve">Eltérő nézőpont, az </w:t>
      </w:r>
      <w:proofErr w:type="spellStart"/>
      <w:r>
        <w:rPr>
          <w:sz w:val="20"/>
          <w:szCs w:val="20"/>
        </w:rPr>
        <w:t>Efezusi</w:t>
      </w:r>
      <w:proofErr w:type="spellEnd"/>
      <w:r>
        <w:rPr>
          <w:sz w:val="20"/>
          <w:szCs w:val="20"/>
        </w:rPr>
        <w:t xml:space="preserve"> levél </w:t>
      </w:r>
      <w:proofErr w:type="spellStart"/>
      <w:r>
        <w:rPr>
          <w:sz w:val="20"/>
          <w:szCs w:val="20"/>
        </w:rPr>
        <w:t>tanbeli</w:t>
      </w:r>
      <w:proofErr w:type="spellEnd"/>
      <w:r>
        <w:rPr>
          <w:sz w:val="20"/>
          <w:szCs w:val="20"/>
        </w:rPr>
        <w:t xml:space="preserve"> középpontjában az egyháztan áll, a </w:t>
      </w:r>
      <w:proofErr w:type="spellStart"/>
      <w:r>
        <w:rPr>
          <w:sz w:val="20"/>
          <w:szCs w:val="20"/>
        </w:rPr>
        <w:t>Kolosszeiben</w:t>
      </w:r>
      <w:proofErr w:type="spellEnd"/>
      <w:r>
        <w:rPr>
          <w:sz w:val="20"/>
          <w:szCs w:val="20"/>
        </w:rPr>
        <w:t xml:space="preserve"> viszont a </w:t>
      </w:r>
      <w:proofErr w:type="spellStart"/>
      <w:r>
        <w:rPr>
          <w:sz w:val="20"/>
          <w:szCs w:val="20"/>
        </w:rPr>
        <w:t>krisztológia</w:t>
      </w:r>
      <w:proofErr w:type="spellEnd"/>
      <w:r>
        <w:rPr>
          <w:sz w:val="20"/>
          <w:szCs w:val="20"/>
        </w:rPr>
        <w:t xml:space="preserve"> a központ.</w:t>
      </w:r>
    </w:p>
    <w:p w:rsidR="00D80FCF" w:rsidRDefault="00D80FCF" w:rsidP="00D80FCF">
      <w:pPr>
        <w:spacing w:line="260" w:lineRule="exact"/>
        <w:jc w:val="both"/>
        <w:rPr>
          <w:sz w:val="20"/>
          <w:szCs w:val="20"/>
        </w:rPr>
      </w:pPr>
    </w:p>
    <w:p w:rsidR="00D80FCF" w:rsidRPr="00040AF6" w:rsidRDefault="00D80FCF" w:rsidP="00D80FCF">
      <w:pPr>
        <w:pStyle w:val="Cmsor1"/>
        <w:spacing w:line="260" w:lineRule="exact"/>
        <w:rPr>
          <w:smallCaps/>
          <w:sz w:val="20"/>
          <w:szCs w:val="20"/>
        </w:rPr>
      </w:pPr>
      <w:r w:rsidRPr="00040AF6">
        <w:rPr>
          <w:smallCaps/>
          <w:sz w:val="20"/>
          <w:szCs w:val="20"/>
        </w:rPr>
        <w:t>Teológiai sajátosságok</w:t>
      </w:r>
    </w:p>
    <w:p w:rsidR="00D80FCF" w:rsidRDefault="00D80FCF" w:rsidP="00D80FCF">
      <w:pPr>
        <w:spacing w:line="260" w:lineRule="exact"/>
        <w:jc w:val="both"/>
        <w:rPr>
          <w:sz w:val="20"/>
          <w:szCs w:val="20"/>
        </w:rPr>
      </w:pPr>
      <w:r>
        <w:rPr>
          <w:sz w:val="20"/>
          <w:szCs w:val="20"/>
        </w:rPr>
        <w:t xml:space="preserve">Igen közel áll Pál megigazulás tanításához (vö. 2,1sköv és 8f. a Róm </w:t>
      </w:r>
      <w:proofErr w:type="gramStart"/>
      <w:r>
        <w:rPr>
          <w:sz w:val="20"/>
          <w:szCs w:val="20"/>
        </w:rPr>
        <w:t>3,28-al</w:t>
      </w:r>
      <w:proofErr w:type="gramEnd"/>
      <w:r>
        <w:rPr>
          <w:sz w:val="20"/>
          <w:szCs w:val="20"/>
        </w:rPr>
        <w:t xml:space="preserve">) a kegyelmi adományokról szóló tanítással (vö. 4,7sköv-t az 1Kor 12,1-el), a zsidókból és pogányokból álló keresztény nép látomásával (1,1sköv; 2,11sköv vö. Róm 11). Az egyházat, mint Krisztus testét mutatja be (1,23a; 4,12b.16; vö. 1Kor 12,12sköv). Ezzel szemben kevésbé páli a „szentek”, az apostolok és a próféták leírása, akik mind külön kapják a kinyilatkoztatást (3,5; vö. 2Kor 12,1sköv), valamint a lelki emberek rangsorolása (4,11), hasonlóan az egyház alapjának a leírása </w:t>
      </w:r>
      <w:r w:rsidRPr="0022671A">
        <w:rPr>
          <w:sz w:val="20"/>
          <w:szCs w:val="20"/>
          <w:shd w:val="clear" w:color="auto" w:fill="FFFFFF"/>
        </w:rPr>
        <w:t>(3,5; vö. 1Kor 3,11 Krisztus az alap), ezzel ellentétben (1Kor 10,16b; 12,12köv) Krisztus az egyház feje (ezzel szemben áll 1,22 4,15 5,26</w:t>
      </w:r>
      <w:r w:rsidRPr="00040AF6">
        <w:rPr>
          <w:sz w:val="20"/>
          <w:szCs w:val="20"/>
          <w:shd w:val="clear" w:color="auto" w:fill="FF99CC"/>
        </w:rPr>
        <w:t>)</w:t>
      </w:r>
      <w:r>
        <w:rPr>
          <w:sz w:val="20"/>
          <w:szCs w:val="20"/>
        </w:rPr>
        <w:t xml:space="preserve">. A házasság megalapozása (vö. 1Kor 7,1sköv), az </w:t>
      </w:r>
      <w:proofErr w:type="spellStart"/>
      <w:r>
        <w:rPr>
          <w:sz w:val="20"/>
          <w:szCs w:val="20"/>
        </w:rPr>
        <w:t>Efezusi</w:t>
      </w:r>
      <w:proofErr w:type="spellEnd"/>
      <w:r>
        <w:rPr>
          <w:sz w:val="20"/>
          <w:szCs w:val="20"/>
        </w:rPr>
        <w:t xml:space="preserve"> levélben a házasság alapja egy mennyei előkép, Krisztus és az egyház kapcsolata (5,25sköv).</w:t>
      </w:r>
    </w:p>
    <w:p w:rsidR="00D80FCF" w:rsidRDefault="00D80FCF" w:rsidP="00D80FCF">
      <w:pPr>
        <w:spacing w:line="260" w:lineRule="exact"/>
        <w:jc w:val="both"/>
        <w:rPr>
          <w:sz w:val="20"/>
          <w:szCs w:val="20"/>
        </w:rPr>
      </w:pPr>
      <w:r>
        <w:rPr>
          <w:sz w:val="20"/>
          <w:szCs w:val="20"/>
        </w:rPr>
        <w:t xml:space="preserve">Az egyház az </w:t>
      </w:r>
      <w:proofErr w:type="spellStart"/>
      <w:r>
        <w:rPr>
          <w:sz w:val="20"/>
          <w:szCs w:val="20"/>
        </w:rPr>
        <w:t>Efezusi</w:t>
      </w:r>
      <w:proofErr w:type="spellEnd"/>
      <w:r>
        <w:rPr>
          <w:sz w:val="20"/>
          <w:szCs w:val="20"/>
        </w:rPr>
        <w:t xml:space="preserve"> levélben rendkívüli jelentőséggel bír, az üdvösség helye, amelynek mennyei magasságairól lehet beszélni (vö. 1,23 2,20sköv).</w:t>
      </w:r>
    </w:p>
    <w:p w:rsidR="00D80FCF" w:rsidRDefault="00D80FCF" w:rsidP="00D80FCF">
      <w:pPr>
        <w:spacing w:line="260" w:lineRule="exact"/>
        <w:jc w:val="both"/>
        <w:rPr>
          <w:sz w:val="20"/>
          <w:szCs w:val="20"/>
        </w:rPr>
      </w:pPr>
      <w:r>
        <w:rPr>
          <w:sz w:val="20"/>
          <w:szCs w:val="20"/>
        </w:rPr>
        <w:t>A keresztényeknek Istent kell utánozniuk (5,1) Krisztus testének felépítése fontosabb, mint egy felismerés (5,1sköv). A helyes viselkedésre való felhívásban a szerző megváltoztatja a környezet szóképeit pl. harc két hatalom között, fény és sötétség (5,6sköv; 6,10sköv).</w:t>
      </w:r>
    </w:p>
    <w:p w:rsidR="00D80FCF" w:rsidRDefault="00D80FCF" w:rsidP="00D80FCF">
      <w:pPr>
        <w:spacing w:line="260" w:lineRule="exact"/>
        <w:rPr>
          <w:sz w:val="20"/>
          <w:szCs w:val="20"/>
        </w:rPr>
      </w:pPr>
    </w:p>
    <w:p w:rsidR="00D80FCF" w:rsidRPr="00040AF6" w:rsidRDefault="00D80FCF" w:rsidP="00D80FCF">
      <w:pPr>
        <w:pStyle w:val="Cmsor1"/>
        <w:spacing w:line="260" w:lineRule="exact"/>
        <w:rPr>
          <w:smallCaps/>
          <w:sz w:val="20"/>
          <w:szCs w:val="20"/>
        </w:rPr>
      </w:pPr>
      <w:r w:rsidRPr="00040AF6">
        <w:rPr>
          <w:smallCaps/>
          <w:sz w:val="20"/>
          <w:szCs w:val="20"/>
        </w:rPr>
        <w:t>Történeti recepció</w:t>
      </w:r>
    </w:p>
    <w:p w:rsidR="00D80FCF" w:rsidRDefault="00D80FCF" w:rsidP="00D80FCF">
      <w:pPr>
        <w:spacing w:line="260" w:lineRule="exact"/>
        <w:jc w:val="both"/>
        <w:rPr>
          <w:sz w:val="20"/>
          <w:szCs w:val="20"/>
        </w:rPr>
      </w:pPr>
      <w:r>
        <w:rPr>
          <w:sz w:val="20"/>
          <w:szCs w:val="20"/>
        </w:rPr>
        <w:t xml:space="preserve">Számos </w:t>
      </w:r>
      <w:proofErr w:type="spellStart"/>
      <w:r>
        <w:rPr>
          <w:sz w:val="20"/>
          <w:szCs w:val="20"/>
        </w:rPr>
        <w:t>univerzalisztikus</w:t>
      </w:r>
      <w:proofErr w:type="spellEnd"/>
      <w:r>
        <w:rPr>
          <w:sz w:val="20"/>
          <w:szCs w:val="20"/>
        </w:rPr>
        <w:t xml:space="preserve"> elképzelés ihletője lett a levél, például a </w:t>
      </w:r>
      <w:r w:rsidRPr="0022671A">
        <w:rPr>
          <w:sz w:val="20"/>
          <w:szCs w:val="20"/>
          <w:shd w:val="clear" w:color="auto" w:fill="FFFFFF"/>
        </w:rPr>
        <w:t>Jézus Krisztuson keresztül történő Isten fiaivá fogadásnak</w:t>
      </w:r>
      <w:r>
        <w:rPr>
          <w:sz w:val="20"/>
          <w:szCs w:val="20"/>
        </w:rPr>
        <w:t xml:space="preserve"> (1,4-5). </w:t>
      </w:r>
      <w:proofErr w:type="spellStart"/>
      <w:r>
        <w:rPr>
          <w:sz w:val="20"/>
          <w:szCs w:val="20"/>
        </w:rPr>
        <w:t>Krizosztomosz</w:t>
      </w:r>
      <w:proofErr w:type="spellEnd"/>
      <w:r>
        <w:rPr>
          <w:sz w:val="20"/>
          <w:szCs w:val="20"/>
        </w:rPr>
        <w:t xml:space="preserve"> az </w:t>
      </w:r>
      <w:proofErr w:type="spellStart"/>
      <w:r>
        <w:rPr>
          <w:sz w:val="20"/>
          <w:szCs w:val="20"/>
        </w:rPr>
        <w:t>Ef</w:t>
      </w:r>
      <w:proofErr w:type="spellEnd"/>
      <w:r>
        <w:rPr>
          <w:sz w:val="20"/>
          <w:szCs w:val="20"/>
        </w:rPr>
        <w:t xml:space="preserve"> 1,4-14-re úgy tekintett, mint annak bizonyítékára, hogy az Isten tesz szentté, de azért a keresztényeknek is őrizni kell a szentségüket. Érdekes módon ugyanez a szöveg került a középpontba Kálvin predesztinációs vitáiban is. A görög „</w:t>
      </w:r>
      <w:proofErr w:type="spellStart"/>
      <w:r>
        <w:rPr>
          <w:sz w:val="20"/>
          <w:szCs w:val="20"/>
        </w:rPr>
        <w:t>anakephaloszisz</w:t>
      </w:r>
      <w:proofErr w:type="spellEnd"/>
      <w:r>
        <w:rPr>
          <w:sz w:val="20"/>
          <w:szCs w:val="20"/>
        </w:rPr>
        <w:t>” fogalmat a latin atyák „</w:t>
      </w:r>
      <w:proofErr w:type="gramStart"/>
      <w:r>
        <w:rPr>
          <w:sz w:val="20"/>
          <w:szCs w:val="20"/>
        </w:rPr>
        <w:t>rekapituláció”-</w:t>
      </w:r>
      <w:proofErr w:type="spellStart"/>
      <w:proofErr w:type="gramEnd"/>
      <w:r>
        <w:rPr>
          <w:sz w:val="20"/>
          <w:szCs w:val="20"/>
        </w:rPr>
        <w:t>val</w:t>
      </w:r>
      <w:proofErr w:type="spellEnd"/>
      <w:r>
        <w:rPr>
          <w:sz w:val="20"/>
          <w:szCs w:val="20"/>
        </w:rPr>
        <w:t xml:space="preserve"> fordították és kiinduló pontja lett a hasonló tannak. </w:t>
      </w:r>
      <w:proofErr w:type="spellStart"/>
      <w:r>
        <w:rPr>
          <w:sz w:val="20"/>
          <w:szCs w:val="20"/>
        </w:rPr>
        <w:t>Ireneus</w:t>
      </w:r>
      <w:proofErr w:type="spellEnd"/>
      <w:r>
        <w:rPr>
          <w:sz w:val="20"/>
          <w:szCs w:val="20"/>
        </w:rPr>
        <w:t xml:space="preserve"> a levélre építette a restaurációs tanát, </w:t>
      </w:r>
      <w:r w:rsidRPr="00F3585F">
        <w:rPr>
          <w:sz w:val="20"/>
          <w:szCs w:val="20"/>
          <w:shd w:val="clear" w:color="auto" w:fill="FFFFFF"/>
        </w:rPr>
        <w:t xml:space="preserve">amit Krisztusban, mint </w:t>
      </w:r>
      <w:proofErr w:type="spellStart"/>
      <w:r w:rsidRPr="00F3585F">
        <w:rPr>
          <w:sz w:val="20"/>
          <w:szCs w:val="20"/>
          <w:shd w:val="clear" w:color="auto" w:fill="FFFFFF"/>
        </w:rPr>
        <w:t>főben</w:t>
      </w:r>
      <w:proofErr w:type="spellEnd"/>
      <w:r w:rsidRPr="00F3585F">
        <w:rPr>
          <w:sz w:val="20"/>
          <w:szCs w:val="20"/>
          <w:shd w:val="clear" w:color="auto" w:fill="FFFFFF"/>
        </w:rPr>
        <w:t xml:space="preserve"> mindent egybefoglalt</w:t>
      </w:r>
      <w:r>
        <w:rPr>
          <w:sz w:val="20"/>
          <w:szCs w:val="20"/>
        </w:rPr>
        <w:t xml:space="preserve"> (</w:t>
      </w:r>
      <w:proofErr w:type="spellStart"/>
      <w:r>
        <w:rPr>
          <w:sz w:val="20"/>
          <w:szCs w:val="20"/>
        </w:rPr>
        <w:t>Adv</w:t>
      </w:r>
      <w:proofErr w:type="spellEnd"/>
      <w:r>
        <w:rPr>
          <w:sz w:val="20"/>
          <w:szCs w:val="20"/>
        </w:rPr>
        <w:t xml:space="preserve"> </w:t>
      </w:r>
      <w:proofErr w:type="spellStart"/>
      <w:r>
        <w:rPr>
          <w:sz w:val="20"/>
          <w:szCs w:val="20"/>
        </w:rPr>
        <w:t>Haer</w:t>
      </w:r>
      <w:proofErr w:type="spellEnd"/>
      <w:r>
        <w:rPr>
          <w:sz w:val="20"/>
          <w:szCs w:val="20"/>
        </w:rPr>
        <w:t xml:space="preserve"> 1.1442-4433), mindez a tanítás erősen hatott a II. Vatikáni Zsinat Az egyház a mai világban (Gaudium </w:t>
      </w:r>
      <w:proofErr w:type="spellStart"/>
      <w:r>
        <w:rPr>
          <w:sz w:val="20"/>
          <w:szCs w:val="20"/>
        </w:rPr>
        <w:t>et</w:t>
      </w:r>
      <w:proofErr w:type="spellEnd"/>
      <w:r>
        <w:rPr>
          <w:sz w:val="20"/>
          <w:szCs w:val="20"/>
        </w:rPr>
        <w:t xml:space="preserve"> </w:t>
      </w:r>
      <w:proofErr w:type="spellStart"/>
      <w:r>
        <w:rPr>
          <w:sz w:val="20"/>
          <w:szCs w:val="20"/>
        </w:rPr>
        <w:t>spes</w:t>
      </w:r>
      <w:proofErr w:type="spellEnd"/>
      <w:r>
        <w:rPr>
          <w:sz w:val="20"/>
          <w:szCs w:val="20"/>
        </w:rPr>
        <w:t>) dokumentumára. Az Isten világát úgy írja le, mint ami megjelenik az ember világában is.</w:t>
      </w:r>
    </w:p>
    <w:p w:rsidR="00D80FCF" w:rsidRDefault="00D80FCF" w:rsidP="00D80FCF">
      <w:pPr>
        <w:spacing w:line="260" w:lineRule="exact"/>
        <w:jc w:val="both"/>
        <w:rPr>
          <w:sz w:val="20"/>
          <w:szCs w:val="20"/>
        </w:rPr>
      </w:pPr>
      <w:r>
        <w:rPr>
          <w:sz w:val="20"/>
          <w:szCs w:val="20"/>
        </w:rPr>
        <w:t xml:space="preserve">Az </w:t>
      </w:r>
      <w:proofErr w:type="spellStart"/>
      <w:r>
        <w:rPr>
          <w:sz w:val="20"/>
          <w:szCs w:val="20"/>
        </w:rPr>
        <w:t>Ef</w:t>
      </w:r>
      <w:proofErr w:type="spellEnd"/>
      <w:r>
        <w:rPr>
          <w:sz w:val="20"/>
          <w:szCs w:val="20"/>
        </w:rPr>
        <w:t xml:space="preserve"> 5,21-33 az egyház házasságról szóló tanítására igen nagy hatással volt. Antióchiai Ignác már utalt rá (Kr.u. 110), ami egyben azt is jelenti, hogy az </w:t>
      </w:r>
      <w:proofErr w:type="spellStart"/>
      <w:r>
        <w:rPr>
          <w:sz w:val="20"/>
          <w:szCs w:val="20"/>
        </w:rPr>
        <w:t>Efezusi</w:t>
      </w:r>
      <w:proofErr w:type="spellEnd"/>
      <w:r>
        <w:rPr>
          <w:sz w:val="20"/>
          <w:szCs w:val="20"/>
        </w:rPr>
        <w:t xml:space="preserve"> levelet igen jól ismerték már az ősegyházban is. (Ignác levele </w:t>
      </w:r>
      <w:r>
        <w:rPr>
          <w:sz w:val="20"/>
          <w:szCs w:val="20"/>
        </w:rPr>
        <w:lastRenderedPageBreak/>
        <w:t xml:space="preserve">Polikárphoz 5,1-2). Krisztusnak az egyház iránti szeretetét és a házastársak szeretetét összevetik. A keresztény házasság az egyház potenciális képe. Az ősegyházban a </w:t>
      </w:r>
      <w:proofErr w:type="spellStart"/>
      <w:r>
        <w:rPr>
          <w:sz w:val="20"/>
          <w:szCs w:val="20"/>
        </w:rPr>
        <w:t>Ef</w:t>
      </w:r>
      <w:proofErr w:type="spellEnd"/>
      <w:r>
        <w:rPr>
          <w:sz w:val="20"/>
          <w:szCs w:val="20"/>
        </w:rPr>
        <w:t xml:space="preserve"> 5,31-32-t a </w:t>
      </w:r>
      <w:proofErr w:type="spellStart"/>
      <w:r>
        <w:rPr>
          <w:sz w:val="20"/>
          <w:szCs w:val="20"/>
        </w:rPr>
        <w:t>Ter</w:t>
      </w:r>
      <w:proofErr w:type="spellEnd"/>
      <w:r>
        <w:rPr>
          <w:sz w:val="20"/>
          <w:szCs w:val="20"/>
        </w:rPr>
        <w:t xml:space="preserve"> 2,24 fényében olvasták, és az egyháznak Krisztussal való kapcsolatát, (egységét) és a házastársak egységét is, „nagy titoknak” tartották. </w:t>
      </w:r>
    </w:p>
    <w:p w:rsidR="00D80FCF" w:rsidRDefault="00D80FCF" w:rsidP="00D80FCF">
      <w:pPr>
        <w:spacing w:line="260" w:lineRule="exact"/>
        <w:jc w:val="both"/>
        <w:rPr>
          <w:sz w:val="20"/>
          <w:szCs w:val="20"/>
        </w:rPr>
      </w:pPr>
      <w:proofErr w:type="spellStart"/>
      <w:r>
        <w:rPr>
          <w:sz w:val="20"/>
          <w:szCs w:val="20"/>
        </w:rPr>
        <w:t>Ekkleziológiai</w:t>
      </w:r>
      <w:proofErr w:type="spellEnd"/>
      <w:r>
        <w:rPr>
          <w:sz w:val="20"/>
          <w:szCs w:val="20"/>
        </w:rPr>
        <w:t xml:space="preserve"> vonatkozásban ezt a levelet érinti a legnagyobb érdeklődés az összes páli levél közül, amikor egyháztanról van szó.</w:t>
      </w:r>
    </w:p>
    <w:p w:rsidR="00D80FCF" w:rsidRDefault="00D80FCF" w:rsidP="00D80FCF">
      <w:pPr>
        <w:spacing w:line="260" w:lineRule="exact"/>
        <w:rPr>
          <w:sz w:val="20"/>
          <w:szCs w:val="20"/>
        </w:rPr>
      </w:pPr>
      <w:r>
        <w:rPr>
          <w:sz w:val="20"/>
          <w:szCs w:val="20"/>
        </w:rPr>
        <w:br w:type="page"/>
      </w:r>
    </w:p>
    <w:p w:rsidR="00D80FCF" w:rsidRDefault="00D80FCF" w:rsidP="00D80FCF">
      <w:pPr>
        <w:spacing w:line="260" w:lineRule="exact"/>
        <w:jc w:val="center"/>
        <w:rPr>
          <w:sz w:val="20"/>
          <w:szCs w:val="20"/>
        </w:rPr>
      </w:pPr>
    </w:p>
    <w:p w:rsidR="00D80FCF" w:rsidRPr="006D79C3" w:rsidRDefault="00D80FCF" w:rsidP="00D80FCF">
      <w:pPr>
        <w:spacing w:line="260" w:lineRule="exact"/>
        <w:jc w:val="center"/>
        <w:rPr>
          <w:b/>
          <w:bCs/>
          <w:sz w:val="20"/>
          <w:szCs w:val="20"/>
        </w:rPr>
      </w:pPr>
      <w:r w:rsidRPr="006D79C3">
        <w:rPr>
          <w:b/>
          <w:bCs/>
          <w:sz w:val="20"/>
          <w:szCs w:val="20"/>
        </w:rPr>
        <w:t>A katolikus levelek</w:t>
      </w:r>
    </w:p>
    <w:p w:rsidR="00D80FCF" w:rsidRPr="006D79C3" w:rsidRDefault="00D80FCF" w:rsidP="00D80FCF">
      <w:pPr>
        <w:spacing w:line="260" w:lineRule="exact"/>
        <w:jc w:val="center"/>
        <w:rPr>
          <w:sz w:val="20"/>
          <w:szCs w:val="20"/>
        </w:rPr>
      </w:pPr>
    </w:p>
    <w:p w:rsidR="00D80FCF" w:rsidRPr="006D79C3" w:rsidRDefault="00D80FCF" w:rsidP="00D80FCF">
      <w:pPr>
        <w:spacing w:line="360" w:lineRule="auto"/>
        <w:jc w:val="both"/>
        <w:rPr>
          <w:sz w:val="20"/>
          <w:szCs w:val="20"/>
        </w:rPr>
      </w:pPr>
      <w:r w:rsidRPr="006D79C3">
        <w:rPr>
          <w:sz w:val="20"/>
          <w:szCs w:val="20"/>
        </w:rPr>
        <w:t>A katolikus levelek annak a hét levélnek a közös, összefoglaló neve az Újszövetségben, amelyek nem Pál apostoltól származnak.</w:t>
      </w:r>
      <w:r w:rsidRPr="00D04FD8">
        <w:rPr>
          <w:i/>
          <w:iCs/>
          <w:sz w:val="20"/>
          <w:szCs w:val="20"/>
        </w:rPr>
        <w:t xml:space="preserve"> Jakab levele, Péter első levele, Péter második levele, János első levele, János második levele, János harmadik levele, Júdás levele, (A zsidókhoz írt levél)</w:t>
      </w:r>
      <w:r w:rsidRPr="006D79C3">
        <w:rPr>
          <w:sz w:val="20"/>
          <w:szCs w:val="20"/>
        </w:rPr>
        <w:t>.</w:t>
      </w:r>
    </w:p>
    <w:p w:rsidR="00D80FCF" w:rsidRPr="006D79C3" w:rsidRDefault="00D80FCF" w:rsidP="00D80FCF">
      <w:pPr>
        <w:spacing w:line="360" w:lineRule="auto"/>
        <w:jc w:val="both"/>
        <w:rPr>
          <w:sz w:val="20"/>
          <w:szCs w:val="20"/>
        </w:rPr>
      </w:pPr>
      <w:r w:rsidRPr="006D79C3">
        <w:rPr>
          <w:sz w:val="20"/>
          <w:szCs w:val="20"/>
        </w:rPr>
        <w:t xml:space="preserve"> A II. századtól használt „katolikus” szó</w:t>
      </w:r>
      <w:r>
        <w:rPr>
          <w:sz w:val="20"/>
          <w:szCs w:val="20"/>
        </w:rPr>
        <w:t xml:space="preserve"> (</w:t>
      </w:r>
      <w:proofErr w:type="spellStart"/>
      <w:r>
        <w:rPr>
          <w:sz w:val="20"/>
          <w:szCs w:val="20"/>
        </w:rPr>
        <w:t>Eusebiosz</w:t>
      </w:r>
      <w:proofErr w:type="spellEnd"/>
      <w:r>
        <w:rPr>
          <w:sz w:val="20"/>
          <w:szCs w:val="20"/>
        </w:rPr>
        <w:t>)</w:t>
      </w:r>
      <w:r w:rsidRPr="006D79C3">
        <w:rPr>
          <w:sz w:val="20"/>
          <w:szCs w:val="20"/>
        </w:rPr>
        <w:t xml:space="preserve"> ebben az összefüggésben nem a Katolikus egyházra utal, hanem „egyetemes” jelentésű, azaz ezek a levelek eredetileg nem egy-egy keresztény közösségnek vagy személynek íródtak, mint Pál apostol levelei, hanem az egész egyetemes egyházhoz, minden keresztény számára. Bár ez a terminológia nem illik János második és harmadik levelére, de azt az ókori egyházban János első levelének függelékeként tartották számon, így ezek is ebbe a gyűjteménybe kerültek. A magyar protestánsok a félreértés elkerülése végett az „általános” vagy „közönséges” levelek elnevezést használják, mindazonáltal a nagy nyugati nyelvekben a protestánsok viszont megtartották a katolikus (</w:t>
      </w:r>
      <w:proofErr w:type="spellStart"/>
      <w:r w:rsidRPr="006D79C3">
        <w:rPr>
          <w:sz w:val="20"/>
          <w:szCs w:val="20"/>
        </w:rPr>
        <w:t>catholic</w:t>
      </w:r>
      <w:proofErr w:type="spellEnd"/>
      <w:r w:rsidRPr="006D79C3">
        <w:rPr>
          <w:sz w:val="20"/>
          <w:szCs w:val="20"/>
        </w:rPr>
        <w:t xml:space="preserve">, </w:t>
      </w:r>
      <w:proofErr w:type="spellStart"/>
      <w:proofErr w:type="gramStart"/>
      <w:r w:rsidRPr="006D79C3">
        <w:rPr>
          <w:sz w:val="20"/>
          <w:szCs w:val="20"/>
        </w:rPr>
        <w:t>catholiques</w:t>
      </w:r>
      <w:proofErr w:type="spellEnd"/>
      <w:r w:rsidRPr="006D79C3">
        <w:rPr>
          <w:sz w:val="20"/>
          <w:szCs w:val="20"/>
        </w:rPr>
        <w:t>,</w:t>
      </w:r>
      <w:proofErr w:type="gramEnd"/>
      <w:r w:rsidRPr="006D79C3">
        <w:rPr>
          <w:sz w:val="20"/>
          <w:szCs w:val="20"/>
        </w:rPr>
        <w:t xml:space="preserve"> stb.) kifejezést.</w:t>
      </w:r>
    </w:p>
    <w:p w:rsidR="00D80FCF" w:rsidRDefault="00D80FCF" w:rsidP="00D80FCF">
      <w:pPr>
        <w:spacing w:line="360" w:lineRule="auto"/>
        <w:jc w:val="both"/>
        <w:rPr>
          <w:sz w:val="20"/>
          <w:szCs w:val="20"/>
        </w:rPr>
      </w:pPr>
      <w:r w:rsidRPr="006D79C3">
        <w:rPr>
          <w:sz w:val="20"/>
          <w:szCs w:val="20"/>
        </w:rPr>
        <w:t>Újabban a katolikus levelek közé teszik egyesek a Zsidókhoz írt levelet is, illetve a Jelenések könyvét is</w:t>
      </w:r>
      <w:r>
        <w:rPr>
          <w:sz w:val="20"/>
          <w:szCs w:val="20"/>
        </w:rPr>
        <w:t xml:space="preserve"> ehhez a blokkhoz sorolják</w:t>
      </w:r>
      <w:r w:rsidRPr="006D79C3">
        <w:rPr>
          <w:sz w:val="20"/>
          <w:szCs w:val="20"/>
        </w:rPr>
        <w:t xml:space="preserve">. A hagyományosan a Katolikus levelek közé sorolt hét levél sorrendjét a latin egyházatyák a vélt szerzők tekintélye alapján állapították meg (Péter, János, Jakab, Júdás). Ezt fogadta el a </w:t>
      </w:r>
      <w:proofErr w:type="spellStart"/>
      <w:r w:rsidRPr="006D79C3">
        <w:rPr>
          <w:sz w:val="20"/>
          <w:szCs w:val="20"/>
        </w:rPr>
        <w:t>trentói</w:t>
      </w:r>
      <w:proofErr w:type="spellEnd"/>
      <w:r w:rsidRPr="006D79C3">
        <w:rPr>
          <w:sz w:val="20"/>
          <w:szCs w:val="20"/>
        </w:rPr>
        <w:t xml:space="preserve"> zsinat is. A keleti atyáknál azonban Jakab levele megelőzi Péter és János leveleit. Ezt a fenti sorrendet fogadják el a legújabb katolikus fordítások is.</w:t>
      </w:r>
    </w:p>
    <w:p w:rsidR="00D80FCF" w:rsidRDefault="00D80FCF"/>
    <w:sectPr w:rsidR="00D80FCF" w:rsidSect="00237C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75566"/>
    <w:multiLevelType w:val="hybridMultilevel"/>
    <w:tmpl w:val="50227F6C"/>
    <w:lvl w:ilvl="0" w:tplc="040E000F">
      <w:start w:val="1"/>
      <w:numFmt w:val="decimal"/>
      <w:lvlText w:val="%1."/>
      <w:lvlJc w:val="left"/>
      <w:pPr>
        <w:tabs>
          <w:tab w:val="num" w:pos="720"/>
        </w:tabs>
        <w:ind w:left="720" w:hanging="360"/>
      </w:pPr>
      <w:rPr>
        <w:rFonts w:hint="default"/>
      </w:rPr>
    </w:lvl>
    <w:lvl w:ilvl="1" w:tplc="EB92BD80">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EF919E6"/>
    <w:multiLevelType w:val="hybridMultilevel"/>
    <w:tmpl w:val="9A4C034E"/>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A6412B"/>
    <w:multiLevelType w:val="hybridMultilevel"/>
    <w:tmpl w:val="4D448DF2"/>
    <w:lvl w:ilvl="0" w:tplc="040E000F">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 w15:restartNumberingAfterBreak="0">
    <w:nsid w:val="14314146"/>
    <w:multiLevelType w:val="hybridMultilevel"/>
    <w:tmpl w:val="98403656"/>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1F08E5"/>
    <w:multiLevelType w:val="hybridMultilevel"/>
    <w:tmpl w:val="408A4E1E"/>
    <w:lvl w:ilvl="0" w:tplc="040E000F">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5" w15:restartNumberingAfterBreak="0">
    <w:nsid w:val="1F1A6749"/>
    <w:multiLevelType w:val="hybridMultilevel"/>
    <w:tmpl w:val="3FEC9704"/>
    <w:lvl w:ilvl="0" w:tplc="040E000F">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6" w15:restartNumberingAfterBreak="0">
    <w:nsid w:val="24F62AC4"/>
    <w:multiLevelType w:val="hybridMultilevel"/>
    <w:tmpl w:val="96DE726C"/>
    <w:lvl w:ilvl="0" w:tplc="040E000F">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7" w15:restartNumberingAfterBreak="0">
    <w:nsid w:val="296B1C9D"/>
    <w:multiLevelType w:val="hybridMultilevel"/>
    <w:tmpl w:val="CF2ED614"/>
    <w:lvl w:ilvl="0" w:tplc="040E000F">
      <w:start w:val="1"/>
      <w:numFmt w:val="decimal"/>
      <w:lvlText w:val="%1."/>
      <w:lvlJc w:val="left"/>
      <w:pPr>
        <w:tabs>
          <w:tab w:val="num" w:pos="360"/>
        </w:tabs>
        <w:ind w:left="360" w:hanging="360"/>
      </w:pPr>
      <w:rPr>
        <w:rFonts w:hint="default"/>
      </w:rPr>
    </w:lvl>
    <w:lvl w:ilvl="1" w:tplc="552CDD4A">
      <w:start w:val="1"/>
      <w:numFmt w:val="upperRoman"/>
      <w:lvlText w:val="%2."/>
      <w:lvlJc w:val="left"/>
      <w:pPr>
        <w:tabs>
          <w:tab w:val="num" w:pos="1440"/>
        </w:tabs>
        <w:ind w:left="1440" w:hanging="720"/>
      </w:pPr>
      <w:rPr>
        <w:rFont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8" w15:restartNumberingAfterBreak="0">
    <w:nsid w:val="37EB7203"/>
    <w:multiLevelType w:val="hybridMultilevel"/>
    <w:tmpl w:val="36AE3E14"/>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9" w15:restartNumberingAfterBreak="0">
    <w:nsid w:val="39507AFC"/>
    <w:multiLevelType w:val="hybridMultilevel"/>
    <w:tmpl w:val="F2AE9172"/>
    <w:lvl w:ilvl="0" w:tplc="040E000F">
      <w:start w:val="1"/>
      <w:numFmt w:val="decimal"/>
      <w:lvlText w:val="%1."/>
      <w:lvlJc w:val="left"/>
      <w:pPr>
        <w:tabs>
          <w:tab w:val="num" w:pos="360"/>
        </w:tabs>
        <w:ind w:left="360" w:hanging="360"/>
      </w:pPr>
    </w:lvl>
    <w:lvl w:ilvl="1" w:tplc="040E0019">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0" w15:restartNumberingAfterBreak="0">
    <w:nsid w:val="406B0C7C"/>
    <w:multiLevelType w:val="hybridMultilevel"/>
    <w:tmpl w:val="BA8896D4"/>
    <w:lvl w:ilvl="0" w:tplc="040E000F">
      <w:start w:val="1"/>
      <w:numFmt w:val="decimal"/>
      <w:lvlText w:val="%1."/>
      <w:lvlJc w:val="left"/>
      <w:pPr>
        <w:tabs>
          <w:tab w:val="num" w:pos="360"/>
        </w:tabs>
        <w:ind w:left="360" w:hanging="360"/>
      </w:pPr>
    </w:lvl>
    <w:lvl w:ilvl="1" w:tplc="040E000F">
      <w:start w:val="1"/>
      <w:numFmt w:val="decimal"/>
      <w:lvlText w:val="%2."/>
      <w:lvlJc w:val="left"/>
      <w:pPr>
        <w:tabs>
          <w:tab w:val="num" w:pos="360"/>
        </w:tabs>
        <w:ind w:left="36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1" w15:restartNumberingAfterBreak="0">
    <w:nsid w:val="4D82458E"/>
    <w:multiLevelType w:val="hybridMultilevel"/>
    <w:tmpl w:val="EB6650B8"/>
    <w:lvl w:ilvl="0" w:tplc="040E000F">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2" w15:restartNumberingAfterBreak="0">
    <w:nsid w:val="56734617"/>
    <w:multiLevelType w:val="hybridMultilevel"/>
    <w:tmpl w:val="EC785B58"/>
    <w:lvl w:ilvl="0" w:tplc="040E000F">
      <w:start w:val="1"/>
      <w:numFmt w:val="decimal"/>
      <w:lvlText w:val="%1."/>
      <w:lvlJc w:val="left"/>
      <w:pPr>
        <w:tabs>
          <w:tab w:val="num" w:pos="360"/>
        </w:tabs>
        <w:ind w:left="360" w:hanging="360"/>
      </w:pPr>
    </w:lvl>
    <w:lvl w:ilvl="1" w:tplc="040E000F">
      <w:start w:val="1"/>
      <w:numFmt w:val="decimal"/>
      <w:lvlText w:val="%2."/>
      <w:lvlJc w:val="left"/>
      <w:pPr>
        <w:tabs>
          <w:tab w:val="num" w:pos="360"/>
        </w:tabs>
        <w:ind w:left="36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3" w15:restartNumberingAfterBreak="0">
    <w:nsid w:val="5BBC7478"/>
    <w:multiLevelType w:val="hybridMultilevel"/>
    <w:tmpl w:val="E644607E"/>
    <w:lvl w:ilvl="0" w:tplc="040E000F">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4" w15:restartNumberingAfterBreak="0">
    <w:nsid w:val="5BC84195"/>
    <w:multiLevelType w:val="hybridMultilevel"/>
    <w:tmpl w:val="8610B3A0"/>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19C65E2"/>
    <w:multiLevelType w:val="multilevel"/>
    <w:tmpl w:val="9E4A2D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C60164"/>
    <w:multiLevelType w:val="multilevel"/>
    <w:tmpl w:val="1F6E0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9C06E0"/>
    <w:multiLevelType w:val="hybridMultilevel"/>
    <w:tmpl w:val="9B3A673C"/>
    <w:lvl w:ilvl="0" w:tplc="040E000F">
      <w:start w:val="1"/>
      <w:numFmt w:val="decimal"/>
      <w:lvlText w:val="%1."/>
      <w:lvlJc w:val="left"/>
      <w:pPr>
        <w:tabs>
          <w:tab w:val="num" w:pos="720"/>
        </w:tabs>
        <w:ind w:left="720" w:hanging="360"/>
      </w:pPr>
      <w:rPr>
        <w:rFonts w:hint="default"/>
      </w:rPr>
    </w:lvl>
    <w:lvl w:ilvl="1" w:tplc="CAC8E710">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66BA398A"/>
    <w:multiLevelType w:val="hybridMultilevel"/>
    <w:tmpl w:val="6346E770"/>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9A47D28"/>
    <w:multiLevelType w:val="hybridMultilevel"/>
    <w:tmpl w:val="9B8A66EE"/>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D064EAD"/>
    <w:multiLevelType w:val="hybridMultilevel"/>
    <w:tmpl w:val="2080221C"/>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343149C"/>
    <w:multiLevelType w:val="hybridMultilevel"/>
    <w:tmpl w:val="CBC82AFC"/>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47E5F4A"/>
    <w:multiLevelType w:val="hybridMultilevel"/>
    <w:tmpl w:val="2EC46DD4"/>
    <w:lvl w:ilvl="0" w:tplc="040E000F">
      <w:start w:val="1"/>
      <w:numFmt w:val="decimal"/>
      <w:lvlText w:val="%1."/>
      <w:lvlJc w:val="left"/>
      <w:pPr>
        <w:tabs>
          <w:tab w:val="num" w:pos="360"/>
        </w:tabs>
        <w:ind w:left="360" w:hanging="360"/>
      </w:pPr>
      <w:rPr>
        <w:rFonts w:hint="default"/>
      </w:rPr>
    </w:lvl>
    <w:lvl w:ilvl="1" w:tplc="C3484A9A">
      <w:start w:val="4"/>
      <w:numFmt w:val="low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3" w15:restartNumberingAfterBreak="0">
    <w:nsid w:val="765C675A"/>
    <w:multiLevelType w:val="multilevel"/>
    <w:tmpl w:val="4EDE2D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7"/>
  </w:num>
  <w:num w:numId="4">
    <w:abstractNumId w:val="13"/>
  </w:num>
  <w:num w:numId="5">
    <w:abstractNumId w:val="17"/>
  </w:num>
  <w:num w:numId="6">
    <w:abstractNumId w:val="0"/>
  </w:num>
  <w:num w:numId="7">
    <w:abstractNumId w:val="22"/>
  </w:num>
  <w:num w:numId="8">
    <w:abstractNumId w:val="6"/>
  </w:num>
  <w:num w:numId="9">
    <w:abstractNumId w:val="5"/>
  </w:num>
  <w:num w:numId="10">
    <w:abstractNumId w:val="2"/>
  </w:num>
  <w:num w:numId="11">
    <w:abstractNumId w:val="9"/>
  </w:num>
  <w:num w:numId="12">
    <w:abstractNumId w:val="19"/>
  </w:num>
  <w:num w:numId="13">
    <w:abstractNumId w:val="1"/>
  </w:num>
  <w:num w:numId="14">
    <w:abstractNumId w:val="8"/>
  </w:num>
  <w:num w:numId="15">
    <w:abstractNumId w:val="21"/>
  </w:num>
  <w:num w:numId="16">
    <w:abstractNumId w:val="10"/>
  </w:num>
  <w:num w:numId="17">
    <w:abstractNumId w:val="12"/>
  </w:num>
  <w:num w:numId="18">
    <w:abstractNumId w:val="14"/>
  </w:num>
  <w:num w:numId="19">
    <w:abstractNumId w:val="3"/>
  </w:num>
  <w:num w:numId="20">
    <w:abstractNumId w:val="20"/>
  </w:num>
  <w:num w:numId="21">
    <w:abstractNumId w:val="18"/>
  </w:num>
  <w:num w:numId="22">
    <w:abstractNumId w:val="23"/>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FCF"/>
    <w:rsid w:val="00237CD1"/>
    <w:rsid w:val="007E4D85"/>
    <w:rsid w:val="008B3F05"/>
    <w:rsid w:val="009C6C3E"/>
    <w:rsid w:val="00D80FCF"/>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5311A9"/>
  <w15:chartTrackingRefBased/>
  <w15:docId w15:val="{FA5FFAB6-6501-4ADD-A0BF-BA905B55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lang w:val="hu-HU"/>
    </w:rPr>
  </w:style>
  <w:style w:type="paragraph" w:styleId="Cmsor1">
    <w:name w:val="heading 1"/>
    <w:basedOn w:val="Norml"/>
    <w:next w:val="Norml"/>
    <w:link w:val="Cmsor1Char"/>
    <w:qFormat/>
    <w:rsid w:val="00D80FCF"/>
    <w:pPr>
      <w:keepNext/>
      <w:spacing w:after="0" w:line="240" w:lineRule="auto"/>
      <w:outlineLvl w:val="0"/>
    </w:pPr>
    <w:rPr>
      <w:rFonts w:ascii="Times New Roman" w:eastAsia="Times New Roman" w:hAnsi="Times New Roman" w:cs="Times New Roman"/>
      <w:b/>
      <w:bCs/>
      <w:sz w:val="24"/>
      <w:szCs w:val="24"/>
      <w:lang w:eastAsia="hu-HU"/>
    </w:rPr>
  </w:style>
  <w:style w:type="paragraph" w:styleId="Cmsor2">
    <w:name w:val="heading 2"/>
    <w:basedOn w:val="Norml"/>
    <w:next w:val="Norml"/>
    <w:link w:val="Cmsor2Char"/>
    <w:qFormat/>
    <w:rsid w:val="00D80FCF"/>
    <w:pPr>
      <w:keepNext/>
      <w:spacing w:after="0" w:line="240" w:lineRule="auto"/>
      <w:jc w:val="center"/>
      <w:outlineLvl w:val="1"/>
    </w:pPr>
    <w:rPr>
      <w:rFonts w:ascii="Times New Roman" w:eastAsia="Times New Roman" w:hAnsi="Times New Roman" w:cs="Times New Roman"/>
      <w:b/>
      <w:bCs/>
      <w:sz w:val="32"/>
      <w:szCs w:val="24"/>
      <w:lang w:eastAsia="hu-HU"/>
    </w:rPr>
  </w:style>
  <w:style w:type="paragraph" w:styleId="Cmsor3">
    <w:name w:val="heading 3"/>
    <w:basedOn w:val="Norml"/>
    <w:next w:val="Norml"/>
    <w:link w:val="Cmsor3Char"/>
    <w:qFormat/>
    <w:rsid w:val="00D80FCF"/>
    <w:pPr>
      <w:keepNext/>
      <w:spacing w:before="240" w:after="60" w:line="240" w:lineRule="auto"/>
      <w:outlineLvl w:val="2"/>
    </w:pPr>
    <w:rPr>
      <w:rFonts w:ascii="Arial" w:eastAsia="Times New Roman" w:hAnsi="Arial" w:cs="Arial"/>
      <w:b/>
      <w:bCs/>
      <w:sz w:val="26"/>
      <w:szCs w:val="26"/>
      <w:lang w:eastAsia="hu-HU"/>
    </w:rPr>
  </w:style>
  <w:style w:type="paragraph" w:styleId="Cmsor5">
    <w:name w:val="heading 5"/>
    <w:basedOn w:val="Norml"/>
    <w:next w:val="Norml"/>
    <w:link w:val="Cmsor5Char"/>
    <w:qFormat/>
    <w:rsid w:val="00D80FCF"/>
    <w:pPr>
      <w:keepNext/>
      <w:spacing w:after="0" w:line="240" w:lineRule="auto"/>
      <w:jc w:val="center"/>
      <w:outlineLvl w:val="4"/>
    </w:pPr>
    <w:rPr>
      <w:rFonts w:ascii="Times New Roman" w:eastAsia="Times New Roman" w:hAnsi="Times New Roman" w:cs="Times New Roman"/>
      <w:b/>
      <w:bCs/>
      <w:sz w:val="24"/>
      <w:szCs w:val="24"/>
      <w:lang w:eastAsia="hu-HU"/>
    </w:rPr>
  </w:style>
  <w:style w:type="paragraph" w:styleId="Cmsor7">
    <w:name w:val="heading 7"/>
    <w:basedOn w:val="Norml"/>
    <w:next w:val="Norml"/>
    <w:link w:val="Cmsor7Char"/>
    <w:qFormat/>
    <w:rsid w:val="00D80FCF"/>
    <w:pPr>
      <w:keepNext/>
      <w:spacing w:after="0" w:line="240" w:lineRule="auto"/>
      <w:jc w:val="both"/>
      <w:outlineLvl w:val="6"/>
    </w:pPr>
    <w:rPr>
      <w:rFonts w:ascii="Times New Roman" w:eastAsia="Times New Roman" w:hAnsi="Times New Roman" w:cs="Times New Roman"/>
      <w:b/>
      <w:bCs/>
      <w:sz w:val="20"/>
      <w:szCs w:val="24"/>
      <w:lang w:eastAsia="hu-HU"/>
    </w:rPr>
  </w:style>
  <w:style w:type="paragraph" w:styleId="Cmsor8">
    <w:name w:val="heading 8"/>
    <w:basedOn w:val="Norml"/>
    <w:next w:val="Norml"/>
    <w:link w:val="Cmsor8Char"/>
    <w:uiPriority w:val="9"/>
    <w:semiHidden/>
    <w:unhideWhenUsed/>
    <w:qFormat/>
    <w:rsid w:val="009C6C3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qFormat/>
    <w:rsid w:val="00D80FCF"/>
    <w:pPr>
      <w:keepNext/>
      <w:spacing w:after="0" w:line="240" w:lineRule="auto"/>
      <w:outlineLvl w:val="8"/>
    </w:pPr>
    <w:rPr>
      <w:rFonts w:ascii="Times New Roman" w:eastAsia="Times New Roman" w:hAnsi="Times New Roman" w:cs="Times New Roman"/>
      <w:i/>
      <w:i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semiHidden/>
    <w:unhideWhenUsed/>
  </w:style>
  <w:style w:type="character" w:customStyle="1" w:styleId="Cmsor1Char">
    <w:name w:val="Címsor 1 Char"/>
    <w:basedOn w:val="Bekezdsalapbettpusa"/>
    <w:link w:val="Cmsor1"/>
    <w:rsid w:val="00D80FCF"/>
    <w:rPr>
      <w:rFonts w:ascii="Times New Roman" w:eastAsia="Times New Roman" w:hAnsi="Times New Roman" w:cs="Times New Roman"/>
      <w:b/>
      <w:bCs/>
      <w:sz w:val="24"/>
      <w:szCs w:val="24"/>
      <w:lang w:val="hu-HU" w:eastAsia="hu-HU"/>
    </w:rPr>
  </w:style>
  <w:style w:type="character" w:customStyle="1" w:styleId="Cmsor2Char">
    <w:name w:val="Címsor 2 Char"/>
    <w:basedOn w:val="Bekezdsalapbettpusa"/>
    <w:link w:val="Cmsor2"/>
    <w:rsid w:val="00D80FCF"/>
    <w:rPr>
      <w:rFonts w:ascii="Times New Roman" w:eastAsia="Times New Roman" w:hAnsi="Times New Roman" w:cs="Times New Roman"/>
      <w:b/>
      <w:bCs/>
      <w:sz w:val="32"/>
      <w:szCs w:val="24"/>
      <w:lang w:val="hu-HU" w:eastAsia="hu-HU"/>
    </w:rPr>
  </w:style>
  <w:style w:type="character" w:customStyle="1" w:styleId="Cmsor3Char">
    <w:name w:val="Címsor 3 Char"/>
    <w:basedOn w:val="Bekezdsalapbettpusa"/>
    <w:link w:val="Cmsor3"/>
    <w:rsid w:val="00D80FCF"/>
    <w:rPr>
      <w:rFonts w:ascii="Arial" w:eastAsia="Times New Roman" w:hAnsi="Arial" w:cs="Arial"/>
      <w:b/>
      <w:bCs/>
      <w:sz w:val="26"/>
      <w:szCs w:val="26"/>
      <w:lang w:val="hu-HU" w:eastAsia="hu-HU"/>
    </w:rPr>
  </w:style>
  <w:style w:type="character" w:customStyle="1" w:styleId="Cmsor5Char">
    <w:name w:val="Címsor 5 Char"/>
    <w:basedOn w:val="Bekezdsalapbettpusa"/>
    <w:link w:val="Cmsor5"/>
    <w:rsid w:val="00D80FCF"/>
    <w:rPr>
      <w:rFonts w:ascii="Times New Roman" w:eastAsia="Times New Roman" w:hAnsi="Times New Roman" w:cs="Times New Roman"/>
      <w:b/>
      <w:bCs/>
      <w:sz w:val="24"/>
      <w:szCs w:val="24"/>
      <w:lang w:val="hu-HU" w:eastAsia="hu-HU"/>
    </w:rPr>
  </w:style>
  <w:style w:type="character" w:customStyle="1" w:styleId="Cmsor7Char">
    <w:name w:val="Címsor 7 Char"/>
    <w:basedOn w:val="Bekezdsalapbettpusa"/>
    <w:link w:val="Cmsor7"/>
    <w:rsid w:val="00D80FCF"/>
    <w:rPr>
      <w:rFonts w:ascii="Times New Roman" w:eastAsia="Times New Roman" w:hAnsi="Times New Roman" w:cs="Times New Roman"/>
      <w:b/>
      <w:bCs/>
      <w:sz w:val="20"/>
      <w:szCs w:val="24"/>
      <w:lang w:val="hu-HU" w:eastAsia="hu-HU"/>
    </w:rPr>
  </w:style>
  <w:style w:type="character" w:customStyle="1" w:styleId="Cmsor9Char">
    <w:name w:val="Címsor 9 Char"/>
    <w:basedOn w:val="Bekezdsalapbettpusa"/>
    <w:link w:val="Cmsor9"/>
    <w:rsid w:val="00D80FCF"/>
    <w:rPr>
      <w:rFonts w:ascii="Times New Roman" w:eastAsia="Times New Roman" w:hAnsi="Times New Roman" w:cs="Times New Roman"/>
      <w:i/>
      <w:iCs/>
      <w:sz w:val="24"/>
      <w:szCs w:val="24"/>
      <w:lang w:val="hu-HU" w:eastAsia="hu-HU"/>
    </w:rPr>
  </w:style>
  <w:style w:type="paragraph" w:styleId="Szvegtrzs2">
    <w:name w:val="Body Text 2"/>
    <w:basedOn w:val="Norml"/>
    <w:link w:val="Szvegtrzs2Char"/>
    <w:rsid w:val="00D80FCF"/>
    <w:pPr>
      <w:spacing w:after="0" w:line="240" w:lineRule="auto"/>
      <w:jc w:val="both"/>
    </w:pPr>
    <w:rPr>
      <w:rFonts w:ascii="Times New Roman" w:eastAsia="Times New Roman" w:hAnsi="Times New Roman" w:cs="Times New Roman"/>
      <w:sz w:val="20"/>
      <w:szCs w:val="24"/>
      <w:lang w:eastAsia="hu-HU"/>
    </w:rPr>
  </w:style>
  <w:style w:type="character" w:customStyle="1" w:styleId="Szvegtrzs2Char">
    <w:name w:val="Szövegtörzs 2 Char"/>
    <w:basedOn w:val="Bekezdsalapbettpusa"/>
    <w:link w:val="Szvegtrzs2"/>
    <w:rsid w:val="00D80FCF"/>
    <w:rPr>
      <w:rFonts w:ascii="Times New Roman" w:eastAsia="Times New Roman" w:hAnsi="Times New Roman" w:cs="Times New Roman"/>
      <w:sz w:val="20"/>
      <w:szCs w:val="24"/>
      <w:lang w:val="hu-HU" w:eastAsia="hu-HU"/>
    </w:rPr>
  </w:style>
  <w:style w:type="paragraph" w:styleId="Buborkszveg">
    <w:name w:val="Balloon Text"/>
    <w:basedOn w:val="Norml"/>
    <w:link w:val="BuborkszvegChar"/>
    <w:semiHidden/>
    <w:rsid w:val="00D80FCF"/>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D80FCF"/>
    <w:rPr>
      <w:rFonts w:ascii="Tahoma" w:eastAsia="Times New Roman" w:hAnsi="Tahoma" w:cs="Tahoma"/>
      <w:sz w:val="16"/>
      <w:szCs w:val="16"/>
      <w:lang w:val="hu-HU" w:eastAsia="hu-HU"/>
    </w:rPr>
  </w:style>
  <w:style w:type="character" w:customStyle="1" w:styleId="apple-converted-space">
    <w:name w:val="apple-converted-space"/>
    <w:basedOn w:val="Bekezdsalapbettpusa"/>
    <w:rsid w:val="00D80FCF"/>
  </w:style>
  <w:style w:type="character" w:styleId="Hiperhivatkozs">
    <w:name w:val="Hyperlink"/>
    <w:rsid w:val="00D80FCF"/>
    <w:rPr>
      <w:color w:val="0000FF"/>
      <w:u w:val="single"/>
    </w:rPr>
  </w:style>
  <w:style w:type="character" w:customStyle="1" w:styleId="mw-headline">
    <w:name w:val="mw-headline"/>
    <w:basedOn w:val="Bekezdsalapbettpusa"/>
    <w:rsid w:val="00D80FCF"/>
  </w:style>
  <w:style w:type="character" w:customStyle="1" w:styleId="editsectionmoved">
    <w:name w:val="editsectionmoved"/>
    <w:basedOn w:val="Bekezdsalapbettpusa"/>
    <w:rsid w:val="00D80FCF"/>
  </w:style>
  <w:style w:type="paragraph" w:styleId="NormlWeb">
    <w:name w:val="Normal (Web)"/>
    <w:basedOn w:val="Norml"/>
    <w:rsid w:val="00D80FCF"/>
    <w:pPr>
      <w:spacing w:before="100" w:beforeAutospacing="1" w:after="100" w:afterAutospacing="1" w:line="240" w:lineRule="auto"/>
    </w:pPr>
    <w:rPr>
      <w:rFonts w:ascii="Times New Roman" w:eastAsia="Times New Roman" w:hAnsi="Times New Roman" w:cs="Times New Roman"/>
      <w:sz w:val="24"/>
      <w:szCs w:val="24"/>
      <w:lang w:eastAsia="hu-HU" w:bidi="he-IL"/>
    </w:rPr>
  </w:style>
  <w:style w:type="character" w:customStyle="1" w:styleId="Cmsor8Char">
    <w:name w:val="Címsor 8 Char"/>
    <w:basedOn w:val="Bekezdsalapbettpusa"/>
    <w:link w:val="Cmsor8"/>
    <w:uiPriority w:val="9"/>
    <w:semiHidden/>
    <w:rsid w:val="009C6C3E"/>
    <w:rPr>
      <w:rFonts w:asciiTheme="majorHAnsi" w:eastAsiaTheme="majorEastAsia" w:hAnsiTheme="majorHAnsi" w:cstheme="majorBidi"/>
      <w:color w:val="272727" w:themeColor="text1" w:themeTint="D8"/>
      <w:sz w:val="21"/>
      <w:szCs w:val="21"/>
      <w:lang w:val="hu-HU"/>
    </w:rPr>
  </w:style>
  <w:style w:type="paragraph" w:styleId="Szvegtrzs">
    <w:name w:val="Body Text"/>
    <w:basedOn w:val="Norml"/>
    <w:link w:val="SzvegtrzsChar"/>
    <w:uiPriority w:val="99"/>
    <w:semiHidden/>
    <w:unhideWhenUsed/>
    <w:rsid w:val="009C6C3E"/>
    <w:pPr>
      <w:spacing w:after="120"/>
    </w:pPr>
  </w:style>
  <w:style w:type="character" w:customStyle="1" w:styleId="SzvegtrzsChar">
    <w:name w:val="Szövegtörzs Char"/>
    <w:basedOn w:val="Bekezdsalapbettpusa"/>
    <w:link w:val="Szvegtrzs"/>
    <w:uiPriority w:val="99"/>
    <w:semiHidden/>
    <w:rsid w:val="009C6C3E"/>
    <w:rPr>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15472</Words>
  <Characters>97480</Characters>
  <Application>Microsoft Office Word</Application>
  <DocSecurity>0</DocSecurity>
  <Lines>812</Lines>
  <Paragraphs>225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Benyik atya</dc:creator>
  <cp:keywords/>
  <dc:description/>
  <cp:lastModifiedBy>Benyik atya</cp:lastModifiedBy>
  <cp:revision>2</cp:revision>
  <dcterms:created xsi:type="dcterms:W3CDTF">2022-02-26T08:36:00Z</dcterms:created>
  <dcterms:modified xsi:type="dcterms:W3CDTF">2022-02-26T08:36:00Z</dcterms:modified>
</cp:coreProperties>
</file>